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6E" w:rsidRPr="00FA6B13" w:rsidRDefault="0050426E" w:rsidP="0050426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6B13">
        <w:rPr>
          <w:rFonts w:ascii="Arial" w:hAnsi="Arial" w:cs="Arial"/>
          <w:b/>
          <w:sz w:val="28"/>
          <w:szCs w:val="28"/>
          <w:u w:val="single"/>
        </w:rPr>
        <w:t>Science 20 Solutions Mini Labs</w:t>
      </w:r>
    </w:p>
    <w:p w:rsidR="00FA6B13" w:rsidRPr="00FA6B13" w:rsidRDefault="00FA6B13" w:rsidP="00FA6B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6B13">
        <w:rPr>
          <w:rFonts w:ascii="Arial" w:hAnsi="Arial" w:cs="Arial"/>
          <w:sz w:val="28"/>
          <w:szCs w:val="28"/>
        </w:rPr>
        <w:t>Date: ___</w:t>
      </w:r>
      <w:r>
        <w:rPr>
          <w:rFonts w:ascii="Arial" w:hAnsi="Arial" w:cs="Arial"/>
          <w:sz w:val="28"/>
          <w:szCs w:val="28"/>
        </w:rPr>
        <w:t>________</w:t>
      </w:r>
      <w:r w:rsidRPr="00FA6B13">
        <w:rPr>
          <w:rFonts w:ascii="Arial" w:hAnsi="Arial" w:cs="Arial"/>
          <w:sz w:val="28"/>
          <w:szCs w:val="28"/>
        </w:rPr>
        <w:tab/>
        <w:t>Score: ____/30</w:t>
      </w:r>
    </w:p>
    <w:p w:rsidR="0050426E" w:rsidRPr="00FA6B13" w:rsidRDefault="0050426E" w:rsidP="0050426E">
      <w:pPr>
        <w:rPr>
          <w:rFonts w:ascii="Arial" w:hAnsi="Arial" w:cs="Arial"/>
          <w:sz w:val="28"/>
          <w:szCs w:val="28"/>
        </w:rPr>
      </w:pPr>
      <w:r w:rsidRPr="00274EB1">
        <w:rPr>
          <w:rFonts w:ascii="Arial" w:hAnsi="Arial" w:cs="Arial"/>
          <w:b/>
          <w:sz w:val="28"/>
          <w:szCs w:val="28"/>
          <w:highlight w:val="yellow"/>
          <w:u w:val="single"/>
        </w:rPr>
        <w:t>Purpose:</w:t>
      </w:r>
      <w:r w:rsidRPr="00FA6B13">
        <w:rPr>
          <w:rFonts w:ascii="Arial" w:hAnsi="Arial" w:cs="Arial"/>
          <w:sz w:val="28"/>
          <w:szCs w:val="28"/>
        </w:rPr>
        <w:t xml:space="preserve"> The purpose of these labs is to:</w:t>
      </w:r>
    </w:p>
    <w:p w:rsidR="00690A9A" w:rsidRPr="00B9691F" w:rsidRDefault="00690A9A" w:rsidP="00690A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691F">
        <w:rPr>
          <w:rFonts w:ascii="Arial" w:hAnsi="Arial" w:cs="Arial"/>
          <w:sz w:val="28"/>
          <w:szCs w:val="28"/>
        </w:rPr>
        <w:t>Dissolve ionic and molecular substances in water</w:t>
      </w:r>
      <w:r w:rsidR="00B9691F" w:rsidRPr="00B9691F">
        <w:rPr>
          <w:rFonts w:ascii="Arial" w:hAnsi="Arial" w:cs="Arial"/>
          <w:sz w:val="28"/>
          <w:szCs w:val="28"/>
        </w:rPr>
        <w:t xml:space="preserve"> and </w:t>
      </w:r>
      <w:r w:rsidR="00B9691F">
        <w:rPr>
          <w:rFonts w:ascii="Arial" w:hAnsi="Arial" w:cs="Arial"/>
          <w:sz w:val="28"/>
          <w:szCs w:val="28"/>
        </w:rPr>
        <w:t>w</w:t>
      </w:r>
      <w:r w:rsidRPr="00B9691F">
        <w:rPr>
          <w:rFonts w:ascii="Arial" w:hAnsi="Arial" w:cs="Arial"/>
          <w:sz w:val="28"/>
          <w:szCs w:val="28"/>
        </w:rPr>
        <w:t>rite the dissociation equation for ionic compounds and the dissolving equation for molecular compounds</w:t>
      </w:r>
    </w:p>
    <w:p w:rsidR="0050426E" w:rsidRPr="00FA6B13" w:rsidRDefault="0050426E" w:rsidP="005042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 xml:space="preserve">Examine the differences between ionic, molecular, and </w:t>
      </w:r>
      <w:r w:rsidR="000D68FA" w:rsidRPr="00FA6B13">
        <w:rPr>
          <w:rFonts w:ascii="Arial" w:hAnsi="Arial" w:cs="Arial"/>
          <w:sz w:val="28"/>
          <w:szCs w:val="28"/>
        </w:rPr>
        <w:t>metallic</w:t>
      </w:r>
      <w:r w:rsidRPr="00FA6B13">
        <w:rPr>
          <w:rFonts w:ascii="Arial" w:hAnsi="Arial" w:cs="Arial"/>
          <w:sz w:val="28"/>
          <w:szCs w:val="28"/>
        </w:rPr>
        <w:t xml:space="preserve"> substances by looking at conductivity</w:t>
      </w:r>
      <w:r w:rsidR="00690A9A" w:rsidRPr="00FA6B1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690A9A" w:rsidRPr="00FA6B13">
        <w:rPr>
          <w:rFonts w:ascii="Arial" w:hAnsi="Arial" w:cs="Arial"/>
          <w:sz w:val="28"/>
          <w:szCs w:val="28"/>
        </w:rPr>
        <w:t>bendability</w:t>
      </w:r>
      <w:proofErr w:type="spellEnd"/>
      <w:r w:rsidR="00690A9A" w:rsidRPr="00FA6B13">
        <w:rPr>
          <w:rFonts w:ascii="Arial" w:hAnsi="Arial" w:cs="Arial"/>
          <w:sz w:val="28"/>
          <w:szCs w:val="28"/>
        </w:rPr>
        <w:t xml:space="preserve"> (ductile &amp; malleable) </w:t>
      </w:r>
    </w:p>
    <w:p w:rsidR="0050426E" w:rsidRPr="00FA6B13" w:rsidRDefault="0050426E" w:rsidP="005042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Experience that when two ionic substances are mixed, sometimes a low soluble precipitate is formed</w:t>
      </w:r>
    </w:p>
    <w:p w:rsidR="0050426E" w:rsidRDefault="00B9691F" w:rsidP="005042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</w:t>
      </w:r>
      <w:r w:rsidR="0050426E" w:rsidRPr="00FA6B13">
        <w:rPr>
          <w:rFonts w:ascii="Arial" w:hAnsi="Arial" w:cs="Arial"/>
          <w:sz w:val="28"/>
          <w:szCs w:val="28"/>
        </w:rPr>
        <w:t xml:space="preserve"> a 100mL of 0.100 mol/L </w:t>
      </w:r>
      <w:r>
        <w:rPr>
          <w:rFonts w:ascii="Arial" w:hAnsi="Arial" w:cs="Arial"/>
          <w:sz w:val="28"/>
          <w:szCs w:val="28"/>
        </w:rPr>
        <w:t xml:space="preserve">copper (II) sulphate </w:t>
      </w:r>
      <w:r w:rsidR="0050426E" w:rsidRPr="00FA6B13">
        <w:rPr>
          <w:rFonts w:ascii="Arial" w:hAnsi="Arial" w:cs="Arial"/>
          <w:sz w:val="28"/>
          <w:szCs w:val="28"/>
        </w:rPr>
        <w:t>solution.</w:t>
      </w:r>
    </w:p>
    <w:p w:rsidR="00B9691F" w:rsidRPr="00FA6B13" w:rsidRDefault="00B9691F" w:rsidP="005042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Dilute the copper(II) sulphate solution to make 100mL of 0.0100mol/L</w:t>
      </w:r>
    </w:p>
    <w:p w:rsidR="0050426E" w:rsidRPr="00FA6B13" w:rsidRDefault="0050426E" w:rsidP="0050426E">
      <w:pPr>
        <w:rPr>
          <w:rFonts w:ascii="Arial" w:hAnsi="Arial" w:cs="Arial"/>
          <w:sz w:val="28"/>
          <w:szCs w:val="28"/>
        </w:rPr>
      </w:pPr>
      <w:r w:rsidRPr="00274EB1">
        <w:rPr>
          <w:rFonts w:ascii="Arial" w:hAnsi="Arial" w:cs="Arial"/>
          <w:b/>
          <w:sz w:val="28"/>
          <w:szCs w:val="28"/>
          <w:highlight w:val="yellow"/>
          <w:u w:val="single"/>
        </w:rPr>
        <w:t>Background</w:t>
      </w:r>
      <w:r w:rsidRPr="000D68FA">
        <w:rPr>
          <w:rFonts w:ascii="Arial" w:hAnsi="Arial" w:cs="Arial"/>
          <w:b/>
          <w:sz w:val="28"/>
          <w:szCs w:val="28"/>
        </w:rPr>
        <w:t>:</w:t>
      </w:r>
      <w:r w:rsidR="00FA6B13" w:rsidRPr="000D68FA">
        <w:rPr>
          <w:rFonts w:ascii="Arial" w:hAnsi="Arial" w:cs="Arial"/>
          <w:b/>
          <w:sz w:val="28"/>
          <w:szCs w:val="28"/>
        </w:rPr>
        <w:t xml:space="preserve">  Complete the </w:t>
      </w:r>
      <w:r w:rsidR="00F11062" w:rsidRPr="000D68FA">
        <w:rPr>
          <w:rFonts w:ascii="Arial" w:hAnsi="Arial" w:cs="Arial"/>
          <w:b/>
          <w:sz w:val="28"/>
          <w:szCs w:val="28"/>
        </w:rPr>
        <w:t>questions</w:t>
      </w:r>
      <w:r w:rsidR="00FA6B13" w:rsidRPr="000D68FA">
        <w:rPr>
          <w:rFonts w:ascii="Arial" w:hAnsi="Arial" w:cs="Arial"/>
          <w:b/>
          <w:sz w:val="28"/>
          <w:szCs w:val="28"/>
        </w:rPr>
        <w:t xml:space="preserve"> below before you enter the lab.</w:t>
      </w:r>
    </w:p>
    <w:p w:rsidR="00690A9A" w:rsidRPr="00FA6B13" w:rsidRDefault="00690A9A" w:rsidP="00690A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Write the dissociatio</w:t>
      </w:r>
      <w:r w:rsidR="00C44488" w:rsidRPr="00FA6B13">
        <w:rPr>
          <w:rFonts w:ascii="Arial" w:hAnsi="Arial" w:cs="Arial"/>
          <w:sz w:val="28"/>
          <w:szCs w:val="28"/>
        </w:rPr>
        <w:t xml:space="preserve">n equation for </w:t>
      </w:r>
      <w:r w:rsidR="00F11062">
        <w:rPr>
          <w:rFonts w:ascii="Arial" w:hAnsi="Arial" w:cs="Arial"/>
          <w:sz w:val="28"/>
          <w:szCs w:val="28"/>
        </w:rPr>
        <w:t>lead (II) nitrate -</w:t>
      </w:r>
      <w:r w:rsidR="00C44488" w:rsidRPr="00FA6B1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11062">
        <w:rPr>
          <w:rFonts w:ascii="Arial" w:hAnsi="Arial" w:cs="Arial"/>
          <w:sz w:val="28"/>
          <w:szCs w:val="28"/>
        </w:rPr>
        <w:t>Pb</w:t>
      </w:r>
      <w:proofErr w:type="spellEnd"/>
      <w:r w:rsidR="00F11062">
        <w:rPr>
          <w:rFonts w:ascii="Arial" w:hAnsi="Arial" w:cs="Arial"/>
          <w:sz w:val="28"/>
          <w:szCs w:val="28"/>
        </w:rPr>
        <w:t>(</w:t>
      </w:r>
      <w:proofErr w:type="gramEnd"/>
      <w:r w:rsidR="00F11062">
        <w:rPr>
          <w:rFonts w:ascii="Arial" w:hAnsi="Arial" w:cs="Arial"/>
          <w:sz w:val="28"/>
          <w:szCs w:val="28"/>
        </w:rPr>
        <w:t>NO</w:t>
      </w:r>
      <w:r w:rsidR="00F11062" w:rsidRPr="00F11062">
        <w:rPr>
          <w:rFonts w:ascii="Arial" w:hAnsi="Arial" w:cs="Arial"/>
          <w:sz w:val="28"/>
          <w:szCs w:val="28"/>
          <w:vertAlign w:val="subscript"/>
        </w:rPr>
        <w:t>3</w:t>
      </w:r>
      <w:r w:rsidR="00F11062">
        <w:rPr>
          <w:rFonts w:ascii="Arial" w:hAnsi="Arial" w:cs="Arial"/>
          <w:sz w:val="28"/>
          <w:szCs w:val="28"/>
        </w:rPr>
        <w:t>)</w:t>
      </w:r>
      <w:r w:rsidR="00F11062" w:rsidRPr="00F11062">
        <w:rPr>
          <w:rFonts w:ascii="Arial" w:hAnsi="Arial" w:cs="Arial"/>
          <w:sz w:val="28"/>
          <w:szCs w:val="28"/>
          <w:vertAlign w:val="subscript"/>
        </w:rPr>
        <w:t>2</w:t>
      </w:r>
      <w:r w:rsidR="00F11062">
        <w:rPr>
          <w:rFonts w:ascii="Arial" w:hAnsi="Arial" w:cs="Arial"/>
          <w:sz w:val="28"/>
          <w:szCs w:val="28"/>
        </w:rPr>
        <w:t xml:space="preserve">(s) &amp; sodium chloride - </w:t>
      </w:r>
      <w:proofErr w:type="spellStart"/>
      <w:r w:rsidR="00F11062">
        <w:rPr>
          <w:rFonts w:ascii="Arial" w:hAnsi="Arial" w:cs="Arial"/>
          <w:sz w:val="28"/>
          <w:szCs w:val="28"/>
        </w:rPr>
        <w:t>NaCl</w:t>
      </w:r>
      <w:proofErr w:type="spellEnd"/>
      <w:r w:rsidR="00F11062">
        <w:rPr>
          <w:rFonts w:ascii="Arial" w:hAnsi="Arial" w:cs="Arial"/>
          <w:sz w:val="28"/>
          <w:szCs w:val="28"/>
        </w:rPr>
        <w:t xml:space="preserve">(s) </w:t>
      </w:r>
      <w:r w:rsidRPr="00FA6B13">
        <w:rPr>
          <w:rFonts w:ascii="Arial" w:hAnsi="Arial" w:cs="Arial"/>
          <w:sz w:val="28"/>
          <w:szCs w:val="28"/>
        </w:rPr>
        <w:t>dissolving in water.</w:t>
      </w:r>
      <w:r w:rsidR="00FA6B13">
        <w:rPr>
          <w:rFonts w:ascii="Arial" w:hAnsi="Arial" w:cs="Arial"/>
          <w:sz w:val="28"/>
          <w:szCs w:val="28"/>
        </w:rPr>
        <w:t xml:space="preserve"> (</w:t>
      </w:r>
      <w:r w:rsidR="00DC2C02">
        <w:rPr>
          <w:rFonts w:ascii="Arial" w:hAnsi="Arial" w:cs="Arial"/>
          <w:sz w:val="28"/>
          <w:szCs w:val="28"/>
        </w:rPr>
        <w:t>2</w:t>
      </w:r>
      <w:r w:rsidR="00FA6B13">
        <w:rPr>
          <w:rFonts w:ascii="Arial" w:hAnsi="Arial" w:cs="Arial"/>
          <w:sz w:val="28"/>
          <w:szCs w:val="28"/>
        </w:rPr>
        <w:t xml:space="preserve"> mark</w:t>
      </w:r>
      <w:r w:rsidR="00DC2C02">
        <w:rPr>
          <w:rFonts w:ascii="Arial" w:hAnsi="Arial" w:cs="Arial"/>
          <w:sz w:val="28"/>
          <w:szCs w:val="28"/>
        </w:rPr>
        <w:t>s</w:t>
      </w:r>
      <w:r w:rsidR="00FA6B13">
        <w:rPr>
          <w:rFonts w:ascii="Arial" w:hAnsi="Arial" w:cs="Arial"/>
          <w:sz w:val="28"/>
          <w:szCs w:val="28"/>
        </w:rPr>
        <w:t>)</w:t>
      </w:r>
    </w:p>
    <w:p w:rsidR="00F11062" w:rsidRPr="00FA6B13" w:rsidRDefault="00F11062" w:rsidP="00F11062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__________</w:t>
      </w:r>
      <w:proofErr w:type="gramStart"/>
      <w:r w:rsidRPr="00FA6B13">
        <w:rPr>
          <w:rFonts w:ascii="Arial" w:hAnsi="Arial" w:cs="Arial"/>
          <w:sz w:val="28"/>
          <w:szCs w:val="28"/>
        </w:rPr>
        <w:t>_(</w:t>
      </w:r>
      <w:proofErr w:type="gramEnd"/>
      <w:r w:rsidRPr="00FA6B13">
        <w:rPr>
          <w:rFonts w:ascii="Arial" w:hAnsi="Arial" w:cs="Arial"/>
          <w:sz w:val="28"/>
          <w:szCs w:val="28"/>
        </w:rPr>
        <w:t xml:space="preserve">        ) </w:t>
      </w:r>
      <w:r w:rsidRPr="00FA6B13">
        <w:rPr>
          <w:rFonts w:ascii="Arial" w:hAnsi="Arial" w:cs="Arial"/>
          <w:sz w:val="28"/>
          <w:szCs w:val="28"/>
        </w:rPr>
        <w:sym w:font="Wingdings" w:char="F0E0"/>
      </w:r>
      <w:r w:rsidRPr="00FA6B13">
        <w:rPr>
          <w:rFonts w:ascii="Arial" w:hAnsi="Arial" w:cs="Arial"/>
          <w:sz w:val="28"/>
          <w:szCs w:val="28"/>
        </w:rPr>
        <w:t xml:space="preserve"> H</w:t>
      </w:r>
      <w:r w:rsidRPr="00FA6B13">
        <w:rPr>
          <w:rFonts w:ascii="Arial" w:hAnsi="Arial" w:cs="Arial"/>
          <w:sz w:val="28"/>
          <w:szCs w:val="28"/>
          <w:vertAlign w:val="subscript"/>
        </w:rPr>
        <w:t>2</w:t>
      </w:r>
      <w:r w:rsidRPr="00FA6B13">
        <w:rPr>
          <w:rFonts w:ascii="Arial" w:hAnsi="Arial" w:cs="Arial"/>
          <w:sz w:val="28"/>
          <w:szCs w:val="28"/>
        </w:rPr>
        <w:t xml:space="preserve">O </w:t>
      </w:r>
      <w:r w:rsidRPr="00FA6B13">
        <w:rPr>
          <w:rFonts w:ascii="Arial" w:hAnsi="Arial" w:cs="Arial"/>
          <w:sz w:val="28"/>
          <w:szCs w:val="28"/>
        </w:rPr>
        <w:sym w:font="Wingdings" w:char="F0E0"/>
      </w:r>
      <w:r w:rsidRPr="00FA6B13">
        <w:rPr>
          <w:rFonts w:ascii="Arial" w:hAnsi="Arial" w:cs="Arial"/>
          <w:sz w:val="28"/>
          <w:szCs w:val="28"/>
        </w:rPr>
        <w:t xml:space="preserve"> ________(        )   + ________ (        )</w:t>
      </w:r>
    </w:p>
    <w:p w:rsidR="00C44488" w:rsidRPr="00FA6B13" w:rsidRDefault="00C44488" w:rsidP="00C44488">
      <w:pPr>
        <w:pStyle w:val="ListParagraph"/>
        <w:rPr>
          <w:rFonts w:ascii="Arial" w:hAnsi="Arial" w:cs="Arial"/>
          <w:sz w:val="28"/>
          <w:szCs w:val="28"/>
        </w:rPr>
      </w:pPr>
    </w:p>
    <w:p w:rsidR="00C44488" w:rsidRPr="00FA6B13" w:rsidRDefault="00C44488" w:rsidP="00C44488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__________</w:t>
      </w:r>
      <w:proofErr w:type="gramStart"/>
      <w:r w:rsidRPr="00FA6B13">
        <w:rPr>
          <w:rFonts w:ascii="Arial" w:hAnsi="Arial" w:cs="Arial"/>
          <w:sz w:val="28"/>
          <w:szCs w:val="28"/>
        </w:rPr>
        <w:t>_(</w:t>
      </w:r>
      <w:proofErr w:type="gramEnd"/>
      <w:r w:rsidRPr="00FA6B13">
        <w:rPr>
          <w:rFonts w:ascii="Arial" w:hAnsi="Arial" w:cs="Arial"/>
          <w:sz w:val="28"/>
          <w:szCs w:val="28"/>
        </w:rPr>
        <w:t xml:space="preserve">        ) </w:t>
      </w:r>
      <w:r w:rsidRPr="00FA6B13">
        <w:rPr>
          <w:rFonts w:ascii="Arial" w:hAnsi="Arial" w:cs="Arial"/>
          <w:sz w:val="28"/>
          <w:szCs w:val="28"/>
        </w:rPr>
        <w:sym w:font="Wingdings" w:char="F0E0"/>
      </w:r>
      <w:r w:rsidRPr="00FA6B13">
        <w:rPr>
          <w:rFonts w:ascii="Arial" w:hAnsi="Arial" w:cs="Arial"/>
          <w:sz w:val="28"/>
          <w:szCs w:val="28"/>
        </w:rPr>
        <w:t xml:space="preserve"> H</w:t>
      </w:r>
      <w:r w:rsidRPr="00FA6B13">
        <w:rPr>
          <w:rFonts w:ascii="Arial" w:hAnsi="Arial" w:cs="Arial"/>
          <w:sz w:val="28"/>
          <w:szCs w:val="28"/>
          <w:vertAlign w:val="subscript"/>
        </w:rPr>
        <w:t>2</w:t>
      </w:r>
      <w:r w:rsidRPr="00FA6B13">
        <w:rPr>
          <w:rFonts w:ascii="Arial" w:hAnsi="Arial" w:cs="Arial"/>
          <w:sz w:val="28"/>
          <w:szCs w:val="28"/>
        </w:rPr>
        <w:t xml:space="preserve">O </w:t>
      </w:r>
      <w:r w:rsidRPr="00FA6B13">
        <w:rPr>
          <w:rFonts w:ascii="Arial" w:hAnsi="Arial" w:cs="Arial"/>
          <w:sz w:val="28"/>
          <w:szCs w:val="28"/>
        </w:rPr>
        <w:sym w:font="Wingdings" w:char="F0E0"/>
      </w:r>
      <w:r w:rsidRPr="00FA6B13">
        <w:rPr>
          <w:rFonts w:ascii="Arial" w:hAnsi="Arial" w:cs="Arial"/>
          <w:sz w:val="28"/>
          <w:szCs w:val="28"/>
        </w:rPr>
        <w:t xml:space="preserve"> ________(        )   + ________ (        )</w:t>
      </w:r>
    </w:p>
    <w:p w:rsidR="00690A9A" w:rsidRPr="00FA6B13" w:rsidRDefault="00690A9A" w:rsidP="00690A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Write the equation for sucrose</w:t>
      </w:r>
      <w:r w:rsidR="00C44488" w:rsidRPr="00FA6B13">
        <w:rPr>
          <w:rFonts w:ascii="Arial" w:hAnsi="Arial" w:cs="Arial"/>
          <w:sz w:val="28"/>
          <w:szCs w:val="28"/>
        </w:rPr>
        <w:t>, C</w:t>
      </w:r>
      <w:r w:rsidR="00C44488" w:rsidRPr="00FA6B13">
        <w:rPr>
          <w:rFonts w:ascii="Arial" w:hAnsi="Arial" w:cs="Arial"/>
          <w:sz w:val="28"/>
          <w:szCs w:val="28"/>
          <w:vertAlign w:val="subscript"/>
        </w:rPr>
        <w:t>12</w:t>
      </w:r>
      <w:r w:rsidR="00C44488" w:rsidRPr="00FA6B13">
        <w:rPr>
          <w:rFonts w:ascii="Arial" w:hAnsi="Arial" w:cs="Arial"/>
          <w:sz w:val="28"/>
          <w:szCs w:val="28"/>
        </w:rPr>
        <w:t>H</w:t>
      </w:r>
      <w:r w:rsidR="00C44488" w:rsidRPr="00FA6B13">
        <w:rPr>
          <w:rFonts w:ascii="Arial" w:hAnsi="Arial" w:cs="Arial"/>
          <w:sz w:val="28"/>
          <w:szCs w:val="28"/>
          <w:vertAlign w:val="subscript"/>
        </w:rPr>
        <w:t>22</w:t>
      </w:r>
      <w:r w:rsidR="00C44488" w:rsidRPr="00FA6B13">
        <w:rPr>
          <w:rFonts w:ascii="Arial" w:hAnsi="Arial" w:cs="Arial"/>
          <w:sz w:val="28"/>
          <w:szCs w:val="28"/>
        </w:rPr>
        <w:t>O</w:t>
      </w:r>
      <w:r w:rsidR="00C44488" w:rsidRPr="00FA6B13">
        <w:rPr>
          <w:rFonts w:ascii="Arial" w:hAnsi="Arial" w:cs="Arial"/>
          <w:sz w:val="28"/>
          <w:szCs w:val="28"/>
          <w:vertAlign w:val="subscript"/>
        </w:rPr>
        <w:t>11</w:t>
      </w:r>
      <w:r w:rsidR="00C44488" w:rsidRPr="00FA6B13">
        <w:rPr>
          <w:rFonts w:ascii="Arial" w:hAnsi="Arial" w:cs="Arial"/>
          <w:sz w:val="28"/>
          <w:szCs w:val="28"/>
        </w:rPr>
        <w:t>(s),</w:t>
      </w:r>
      <w:r w:rsidRPr="00FA6B13">
        <w:rPr>
          <w:rFonts w:ascii="Arial" w:hAnsi="Arial" w:cs="Arial"/>
          <w:sz w:val="28"/>
          <w:szCs w:val="28"/>
        </w:rPr>
        <w:t xml:space="preserve"> dissolving in water</w:t>
      </w:r>
      <w:r w:rsidR="00FA6B13">
        <w:rPr>
          <w:rFonts w:ascii="Arial" w:hAnsi="Arial" w:cs="Arial"/>
          <w:sz w:val="28"/>
          <w:szCs w:val="28"/>
        </w:rPr>
        <w:t xml:space="preserve">. (1 </w:t>
      </w:r>
      <w:proofErr w:type="spellStart"/>
      <w:r w:rsidR="00FA6B13">
        <w:rPr>
          <w:rFonts w:ascii="Arial" w:hAnsi="Arial" w:cs="Arial"/>
          <w:sz w:val="28"/>
          <w:szCs w:val="28"/>
        </w:rPr>
        <w:t>mk</w:t>
      </w:r>
      <w:proofErr w:type="spellEnd"/>
      <w:r w:rsidR="00FA6B13">
        <w:rPr>
          <w:rFonts w:ascii="Arial" w:hAnsi="Arial" w:cs="Arial"/>
          <w:sz w:val="28"/>
          <w:szCs w:val="28"/>
        </w:rPr>
        <w:t>)</w:t>
      </w:r>
    </w:p>
    <w:p w:rsidR="00C44488" w:rsidRDefault="00C44488" w:rsidP="00C44488">
      <w:pPr>
        <w:pStyle w:val="ListParagraph"/>
        <w:rPr>
          <w:rFonts w:ascii="Arial" w:hAnsi="Arial" w:cs="Arial"/>
          <w:sz w:val="28"/>
          <w:szCs w:val="28"/>
        </w:rPr>
      </w:pPr>
    </w:p>
    <w:p w:rsidR="00FA6B13" w:rsidRDefault="00FA6B13" w:rsidP="00FA6B13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</w:t>
      </w:r>
      <w:proofErr w:type="gramStart"/>
      <w:r w:rsidRPr="00FA6B13">
        <w:rPr>
          <w:rFonts w:ascii="Arial" w:hAnsi="Arial" w:cs="Arial"/>
          <w:sz w:val="28"/>
          <w:szCs w:val="28"/>
        </w:rPr>
        <w:t>_(</w:t>
      </w:r>
      <w:proofErr w:type="gramEnd"/>
      <w:r w:rsidRPr="00FA6B13">
        <w:rPr>
          <w:rFonts w:ascii="Arial" w:hAnsi="Arial" w:cs="Arial"/>
          <w:sz w:val="28"/>
          <w:szCs w:val="28"/>
        </w:rPr>
        <w:t xml:space="preserve">        ) </w:t>
      </w:r>
      <w:r w:rsidRPr="00FA6B13">
        <w:rPr>
          <w:rFonts w:ascii="Arial" w:hAnsi="Arial" w:cs="Arial"/>
          <w:sz w:val="28"/>
          <w:szCs w:val="28"/>
        </w:rPr>
        <w:sym w:font="Wingdings" w:char="F0E0"/>
      </w:r>
      <w:r w:rsidRPr="00FA6B13">
        <w:rPr>
          <w:rFonts w:ascii="Arial" w:hAnsi="Arial" w:cs="Arial"/>
          <w:sz w:val="28"/>
          <w:szCs w:val="28"/>
        </w:rPr>
        <w:t xml:space="preserve"> H</w:t>
      </w:r>
      <w:r w:rsidRPr="00FA6B13">
        <w:rPr>
          <w:rFonts w:ascii="Arial" w:hAnsi="Arial" w:cs="Arial"/>
          <w:sz w:val="28"/>
          <w:szCs w:val="28"/>
          <w:vertAlign w:val="subscript"/>
        </w:rPr>
        <w:t>2</w:t>
      </w:r>
      <w:r w:rsidRPr="00FA6B13">
        <w:rPr>
          <w:rFonts w:ascii="Arial" w:hAnsi="Arial" w:cs="Arial"/>
          <w:sz w:val="28"/>
          <w:szCs w:val="28"/>
        </w:rPr>
        <w:t xml:space="preserve">O </w:t>
      </w:r>
      <w:r w:rsidRPr="00FA6B13">
        <w:rPr>
          <w:rFonts w:ascii="Arial" w:hAnsi="Arial" w:cs="Arial"/>
          <w:sz w:val="28"/>
          <w:szCs w:val="28"/>
        </w:rPr>
        <w:sym w:font="Wingdings" w:char="F0E0"/>
      </w:r>
      <w:r w:rsidRPr="00FA6B13">
        <w:rPr>
          <w:rFonts w:ascii="Arial" w:hAnsi="Arial" w:cs="Arial"/>
          <w:sz w:val="28"/>
          <w:szCs w:val="28"/>
        </w:rPr>
        <w:t xml:space="preserve"> ______</w:t>
      </w:r>
      <w:r>
        <w:rPr>
          <w:rFonts w:ascii="Arial" w:hAnsi="Arial" w:cs="Arial"/>
          <w:sz w:val="28"/>
          <w:szCs w:val="28"/>
        </w:rPr>
        <w:t>______</w:t>
      </w:r>
      <w:r w:rsidRPr="00FA6B13">
        <w:rPr>
          <w:rFonts w:ascii="Arial" w:hAnsi="Arial" w:cs="Arial"/>
          <w:sz w:val="28"/>
          <w:szCs w:val="28"/>
        </w:rPr>
        <w:t xml:space="preserve">__(        ) </w:t>
      </w:r>
    </w:p>
    <w:p w:rsidR="0050426E" w:rsidRPr="00FA6B13" w:rsidRDefault="0050426E" w:rsidP="005042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Summari</w:t>
      </w:r>
      <w:r w:rsidR="00C44488" w:rsidRPr="00FA6B13">
        <w:rPr>
          <w:rFonts w:ascii="Arial" w:hAnsi="Arial" w:cs="Arial"/>
          <w:sz w:val="28"/>
          <w:szCs w:val="28"/>
        </w:rPr>
        <w:t xml:space="preserve">ze the difference between ionic, </w:t>
      </w:r>
      <w:r w:rsidRPr="00FA6B13">
        <w:rPr>
          <w:rFonts w:ascii="Arial" w:hAnsi="Arial" w:cs="Arial"/>
          <w:sz w:val="28"/>
          <w:szCs w:val="28"/>
        </w:rPr>
        <w:t xml:space="preserve">molecular </w:t>
      </w:r>
      <w:r w:rsidR="00C44488" w:rsidRPr="00FA6B13">
        <w:rPr>
          <w:rFonts w:ascii="Arial" w:hAnsi="Arial" w:cs="Arial"/>
          <w:sz w:val="28"/>
          <w:szCs w:val="28"/>
        </w:rPr>
        <w:t xml:space="preserve">and metallic </w:t>
      </w:r>
      <w:r w:rsidRPr="00FA6B13">
        <w:rPr>
          <w:rFonts w:ascii="Arial" w:hAnsi="Arial" w:cs="Arial"/>
          <w:sz w:val="28"/>
          <w:szCs w:val="28"/>
        </w:rPr>
        <w:t>substances in the table below.</w:t>
      </w:r>
      <w:r w:rsidR="00FA6B13">
        <w:rPr>
          <w:rFonts w:ascii="Arial" w:hAnsi="Arial" w:cs="Arial"/>
          <w:sz w:val="28"/>
          <w:szCs w:val="28"/>
        </w:rPr>
        <w:t xml:space="preserve"> (6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2250"/>
        <w:gridCol w:w="2340"/>
        <w:gridCol w:w="1908"/>
      </w:tblGrid>
      <w:tr w:rsidR="00C44488" w:rsidRPr="00FA6B13" w:rsidTr="00FA6B13">
        <w:tc>
          <w:tcPr>
            <w:tcW w:w="235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FA6B13" w:rsidRDefault="00C44488" w:rsidP="00FA6B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B13">
              <w:rPr>
                <w:rFonts w:ascii="Arial" w:hAnsi="Arial" w:cs="Arial"/>
                <w:b/>
                <w:sz w:val="24"/>
                <w:szCs w:val="24"/>
              </w:rPr>
              <w:t xml:space="preserve">IONIC </w:t>
            </w:r>
          </w:p>
          <w:p w:rsidR="00C44488" w:rsidRPr="00FA6B13" w:rsidRDefault="00FA6B13" w:rsidP="00F1106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Salt - </w:t>
            </w:r>
            <w:proofErr w:type="spellStart"/>
            <w:r w:rsidR="00C44488" w:rsidRPr="00FA6B13">
              <w:rPr>
                <w:rFonts w:ascii="Arial" w:hAnsi="Arial" w:cs="Arial"/>
                <w:b/>
                <w:sz w:val="24"/>
                <w:szCs w:val="24"/>
              </w:rPr>
              <w:t>NaCl</w:t>
            </w:r>
            <w:proofErr w:type="spellEnd"/>
            <w:r w:rsidR="00C44488" w:rsidRPr="00FA6B1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1106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44488" w:rsidRPr="00FA6B1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FA6B13" w:rsidRPr="00FA6B13" w:rsidRDefault="00C44488" w:rsidP="00FA6B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B13">
              <w:rPr>
                <w:rFonts w:ascii="Arial" w:hAnsi="Arial" w:cs="Arial"/>
                <w:b/>
                <w:sz w:val="24"/>
                <w:szCs w:val="24"/>
              </w:rPr>
              <w:t>MOLECULAR</w:t>
            </w:r>
            <w:r w:rsidR="00FA6B13" w:rsidRPr="00FA6B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44488" w:rsidRPr="00F11062" w:rsidRDefault="00F11062" w:rsidP="00FA6B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11062">
              <w:rPr>
                <w:rFonts w:ascii="Arial" w:hAnsi="Arial" w:cs="Arial"/>
                <w:b/>
              </w:rPr>
              <w:t>Sugar -</w:t>
            </w:r>
            <w:r w:rsidRPr="00F11062">
              <w:rPr>
                <w:rFonts w:ascii="Arial" w:hAnsi="Arial" w:cs="Arial"/>
              </w:rPr>
              <w:t xml:space="preserve"> C</w:t>
            </w:r>
            <w:r w:rsidRPr="00F11062">
              <w:rPr>
                <w:rFonts w:ascii="Arial" w:hAnsi="Arial" w:cs="Arial"/>
                <w:vertAlign w:val="subscript"/>
              </w:rPr>
              <w:t>12</w:t>
            </w:r>
            <w:r w:rsidRPr="00F11062">
              <w:rPr>
                <w:rFonts w:ascii="Arial" w:hAnsi="Arial" w:cs="Arial"/>
              </w:rPr>
              <w:t>H</w:t>
            </w:r>
            <w:r w:rsidRPr="00F11062">
              <w:rPr>
                <w:rFonts w:ascii="Arial" w:hAnsi="Arial" w:cs="Arial"/>
                <w:vertAlign w:val="subscript"/>
              </w:rPr>
              <w:t>22</w:t>
            </w:r>
            <w:r w:rsidRPr="00F11062">
              <w:rPr>
                <w:rFonts w:ascii="Arial" w:hAnsi="Arial" w:cs="Arial"/>
              </w:rPr>
              <w:t>O</w:t>
            </w:r>
            <w:r w:rsidRPr="00F11062"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  <w:vertAlign w:val="subscript"/>
              </w:rPr>
              <w:t>(s)</w:t>
            </w:r>
          </w:p>
        </w:tc>
        <w:tc>
          <w:tcPr>
            <w:tcW w:w="1908" w:type="dxa"/>
          </w:tcPr>
          <w:p w:rsidR="00C44488" w:rsidRPr="00FA6B13" w:rsidRDefault="00C44488" w:rsidP="00FA6B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B13">
              <w:rPr>
                <w:rFonts w:ascii="Arial" w:hAnsi="Arial" w:cs="Arial"/>
                <w:b/>
                <w:sz w:val="24"/>
                <w:szCs w:val="24"/>
              </w:rPr>
              <w:t>METALLIC</w:t>
            </w:r>
          </w:p>
          <w:p w:rsidR="00FA6B13" w:rsidRPr="00FA6B13" w:rsidRDefault="00FA6B13" w:rsidP="00FA6B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Iron - </w:t>
            </w:r>
            <w:r w:rsidRPr="00FA6B13">
              <w:rPr>
                <w:rFonts w:ascii="Arial" w:hAnsi="Arial" w:cs="Arial"/>
                <w:b/>
                <w:sz w:val="24"/>
                <w:szCs w:val="24"/>
              </w:rPr>
              <w:t>Fe(s)</w:t>
            </w:r>
          </w:p>
        </w:tc>
      </w:tr>
      <w:tr w:rsidR="00C44488" w:rsidRPr="00FA6B13" w:rsidTr="00FA6B13">
        <w:tc>
          <w:tcPr>
            <w:tcW w:w="235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B13">
              <w:rPr>
                <w:rFonts w:ascii="Arial" w:hAnsi="Arial" w:cs="Arial"/>
                <w:sz w:val="24"/>
                <w:szCs w:val="24"/>
              </w:rPr>
              <w:t>Types of elements (metals, non-metals or metal &amp; non-metal)</w:t>
            </w:r>
          </w:p>
        </w:tc>
        <w:tc>
          <w:tcPr>
            <w:tcW w:w="225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488" w:rsidRPr="00FA6B13" w:rsidTr="00FA6B13">
        <w:tc>
          <w:tcPr>
            <w:tcW w:w="235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B13">
              <w:rPr>
                <w:rFonts w:ascii="Arial" w:hAnsi="Arial" w:cs="Arial"/>
                <w:sz w:val="24"/>
                <w:szCs w:val="24"/>
              </w:rPr>
              <w:t>What happens to the electrons?</w:t>
            </w:r>
          </w:p>
        </w:tc>
        <w:tc>
          <w:tcPr>
            <w:tcW w:w="225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488" w:rsidRPr="00FA6B13" w:rsidTr="00FA6B13">
        <w:tc>
          <w:tcPr>
            <w:tcW w:w="2358" w:type="dxa"/>
          </w:tcPr>
          <w:p w:rsidR="00C44488" w:rsidRPr="00FA6B13" w:rsidRDefault="00F11062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 solutions </w:t>
            </w:r>
            <w:r w:rsidR="00C44488" w:rsidRPr="00FA6B13">
              <w:rPr>
                <w:rFonts w:ascii="Arial" w:hAnsi="Arial" w:cs="Arial"/>
                <w:sz w:val="24"/>
                <w:szCs w:val="24"/>
              </w:rPr>
              <w:t>conduct electricity?</w:t>
            </w:r>
          </w:p>
        </w:tc>
        <w:tc>
          <w:tcPr>
            <w:tcW w:w="225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488" w:rsidRPr="00FA6B13" w:rsidTr="00FA6B13">
        <w:tc>
          <w:tcPr>
            <w:tcW w:w="2358" w:type="dxa"/>
          </w:tcPr>
          <w:p w:rsidR="00C44488" w:rsidRPr="00FA6B13" w:rsidRDefault="00FA6B13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B13">
              <w:rPr>
                <w:rFonts w:ascii="Arial" w:hAnsi="Arial" w:cs="Arial"/>
                <w:sz w:val="24"/>
                <w:szCs w:val="24"/>
              </w:rPr>
              <w:t>Do the solids bend?</w:t>
            </w:r>
          </w:p>
          <w:p w:rsidR="00FA6B13" w:rsidRPr="00FA6B13" w:rsidRDefault="00FA6B13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C44488" w:rsidRPr="00FA6B13" w:rsidRDefault="00C44488" w:rsidP="00C444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A9A" w:rsidRPr="00FA6B13" w:rsidRDefault="00690A9A" w:rsidP="005042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What is a precipitate?</w:t>
      </w:r>
      <w:r w:rsidR="00C44488" w:rsidRPr="00FA6B13">
        <w:rPr>
          <w:rFonts w:ascii="Arial" w:hAnsi="Arial" w:cs="Arial"/>
          <w:sz w:val="28"/>
          <w:szCs w:val="28"/>
        </w:rPr>
        <w:t xml:space="preserve"> (1 mark)</w:t>
      </w:r>
    </w:p>
    <w:p w:rsidR="00FA6B13" w:rsidRPr="00FA6B13" w:rsidRDefault="00FA6B13">
      <w:pPr>
        <w:rPr>
          <w:rFonts w:ascii="Arial" w:hAnsi="Arial" w:cs="Arial"/>
          <w:sz w:val="28"/>
          <w:szCs w:val="28"/>
        </w:rPr>
      </w:pPr>
    </w:p>
    <w:p w:rsidR="00690A9A" w:rsidRPr="00FA6B13" w:rsidRDefault="00690A9A" w:rsidP="005042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 xml:space="preserve">What are the steps to making a </w:t>
      </w:r>
      <w:proofErr w:type="gramStart"/>
      <w:r w:rsidR="00DC2C02">
        <w:rPr>
          <w:rFonts w:ascii="Arial" w:hAnsi="Arial" w:cs="Arial"/>
          <w:sz w:val="28"/>
          <w:szCs w:val="28"/>
        </w:rPr>
        <w:t>0.100L(</w:t>
      </w:r>
      <w:proofErr w:type="gramEnd"/>
      <w:r w:rsidR="00DC2C02">
        <w:rPr>
          <w:rFonts w:ascii="Arial" w:hAnsi="Arial" w:cs="Arial"/>
          <w:sz w:val="28"/>
          <w:szCs w:val="28"/>
        </w:rPr>
        <w:t xml:space="preserve">100 </w:t>
      </w:r>
      <w:proofErr w:type="spellStart"/>
      <w:r w:rsidR="00DC2C02">
        <w:rPr>
          <w:rFonts w:ascii="Arial" w:hAnsi="Arial" w:cs="Arial"/>
          <w:sz w:val="28"/>
          <w:szCs w:val="28"/>
        </w:rPr>
        <w:t>mL</w:t>
      </w:r>
      <w:proofErr w:type="spellEnd"/>
      <w:r w:rsidR="00DC2C02">
        <w:rPr>
          <w:rFonts w:ascii="Arial" w:hAnsi="Arial" w:cs="Arial"/>
          <w:sz w:val="28"/>
          <w:szCs w:val="28"/>
        </w:rPr>
        <w:t>)</w:t>
      </w:r>
      <w:r w:rsidR="00B9691F">
        <w:rPr>
          <w:rFonts w:ascii="Arial" w:hAnsi="Arial" w:cs="Arial"/>
          <w:sz w:val="28"/>
          <w:szCs w:val="28"/>
        </w:rPr>
        <w:t xml:space="preserve"> of </w:t>
      </w:r>
      <w:r w:rsidR="00C44488" w:rsidRPr="00FA6B13">
        <w:rPr>
          <w:rFonts w:ascii="Arial" w:hAnsi="Arial" w:cs="Arial"/>
          <w:sz w:val="28"/>
          <w:szCs w:val="28"/>
        </w:rPr>
        <w:t xml:space="preserve">0.100 mol/L </w:t>
      </w:r>
      <w:r w:rsidRPr="00FA6B13">
        <w:rPr>
          <w:rFonts w:ascii="Arial" w:hAnsi="Arial" w:cs="Arial"/>
          <w:sz w:val="28"/>
          <w:szCs w:val="28"/>
        </w:rPr>
        <w:t xml:space="preserve">solution </w:t>
      </w:r>
      <w:r w:rsidR="00C44488" w:rsidRPr="00FA6B13">
        <w:rPr>
          <w:rFonts w:ascii="Arial" w:hAnsi="Arial" w:cs="Arial"/>
          <w:sz w:val="28"/>
          <w:szCs w:val="28"/>
        </w:rPr>
        <w:t>of copper (II) sulphate, CuSO</w:t>
      </w:r>
      <w:r w:rsidR="00C44488" w:rsidRPr="00FA6B13">
        <w:rPr>
          <w:rFonts w:ascii="Arial" w:hAnsi="Arial" w:cs="Arial"/>
          <w:sz w:val="28"/>
          <w:szCs w:val="28"/>
          <w:vertAlign w:val="subscript"/>
        </w:rPr>
        <w:t>4</w:t>
      </w:r>
      <w:r w:rsidR="00C44488" w:rsidRPr="00FA6B13">
        <w:rPr>
          <w:rFonts w:ascii="Arial" w:hAnsi="Arial" w:cs="Arial"/>
          <w:sz w:val="28"/>
          <w:szCs w:val="28"/>
        </w:rPr>
        <w:t>(</w:t>
      </w:r>
      <w:proofErr w:type="spellStart"/>
      <w:r w:rsidR="00C44488" w:rsidRPr="00FA6B13">
        <w:rPr>
          <w:rFonts w:ascii="Arial" w:hAnsi="Arial" w:cs="Arial"/>
          <w:sz w:val="28"/>
          <w:szCs w:val="28"/>
        </w:rPr>
        <w:t>aq</w:t>
      </w:r>
      <w:proofErr w:type="spellEnd"/>
      <w:r w:rsidR="00C44488" w:rsidRPr="00FA6B13">
        <w:rPr>
          <w:rFonts w:ascii="Arial" w:hAnsi="Arial" w:cs="Arial"/>
          <w:sz w:val="28"/>
          <w:szCs w:val="28"/>
        </w:rPr>
        <w:t xml:space="preserve">) from a solid?  Include the calculations.  The molar mass is </w:t>
      </w:r>
      <w:r w:rsidR="00BA4C1E">
        <w:rPr>
          <w:rFonts w:ascii="Arial" w:hAnsi="Arial" w:cs="Arial"/>
          <w:sz w:val="28"/>
          <w:szCs w:val="28"/>
        </w:rPr>
        <w:t>2</w:t>
      </w:r>
      <w:r w:rsidR="00C44488" w:rsidRPr="00FA6B13">
        <w:rPr>
          <w:rFonts w:ascii="Arial" w:hAnsi="Arial" w:cs="Arial"/>
          <w:sz w:val="28"/>
          <w:szCs w:val="28"/>
        </w:rPr>
        <w:t>49.</w:t>
      </w:r>
      <w:r w:rsidR="00DC2C02">
        <w:rPr>
          <w:rFonts w:ascii="Arial" w:hAnsi="Arial" w:cs="Arial"/>
          <w:sz w:val="28"/>
          <w:szCs w:val="28"/>
        </w:rPr>
        <w:t>72 g/mol</w:t>
      </w:r>
      <w:r w:rsidR="00C44488" w:rsidRPr="00FA6B13">
        <w:rPr>
          <w:rFonts w:ascii="Arial" w:hAnsi="Arial" w:cs="Arial"/>
          <w:sz w:val="28"/>
          <w:szCs w:val="28"/>
        </w:rPr>
        <w:t xml:space="preserve"> (4 marks)</w:t>
      </w:r>
    </w:p>
    <w:p w:rsidR="00C44488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Step 1:  Find the ________calculation:</w:t>
      </w:r>
    </w:p>
    <w:p w:rsidR="00FA6B13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</w:p>
    <w:p w:rsidR="00FA6B13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Step 2:  Find the _______ calculation:</w:t>
      </w:r>
    </w:p>
    <w:p w:rsidR="00FA6B13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</w:p>
    <w:p w:rsidR="00FA6B13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Step 3:</w:t>
      </w:r>
      <w:r w:rsidR="00B9691F">
        <w:rPr>
          <w:rFonts w:ascii="Arial" w:hAnsi="Arial" w:cs="Arial"/>
          <w:sz w:val="28"/>
          <w:szCs w:val="28"/>
        </w:rPr>
        <w:t xml:space="preserve">  ___________ the copper (II) sulphate using a scale</w:t>
      </w:r>
    </w:p>
    <w:p w:rsidR="00FA6B13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</w:p>
    <w:p w:rsid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>Step 4:</w:t>
      </w:r>
      <w:r w:rsidR="00B9691F">
        <w:rPr>
          <w:rFonts w:ascii="Arial" w:hAnsi="Arial" w:cs="Arial"/>
          <w:sz w:val="28"/>
          <w:szCs w:val="28"/>
        </w:rPr>
        <w:t xml:space="preserve"> Mix the copper (II) sulphate solid with 50 </w:t>
      </w:r>
      <w:proofErr w:type="spellStart"/>
      <w:r w:rsidR="00B9691F">
        <w:rPr>
          <w:rFonts w:ascii="Arial" w:hAnsi="Arial" w:cs="Arial"/>
          <w:sz w:val="28"/>
          <w:szCs w:val="28"/>
        </w:rPr>
        <w:t>mL</w:t>
      </w:r>
      <w:proofErr w:type="spellEnd"/>
      <w:r w:rsidR="00B9691F">
        <w:rPr>
          <w:rFonts w:ascii="Arial" w:hAnsi="Arial" w:cs="Arial"/>
          <w:sz w:val="28"/>
          <w:szCs w:val="28"/>
        </w:rPr>
        <w:t xml:space="preserve"> of water in a beaker.  Add the solution to a _______________________.  Fill it up with water to the meniscus (stop) line using an eye dropper if necessary.</w:t>
      </w:r>
    </w:p>
    <w:p w:rsidR="00FA6B13" w:rsidRPr="00FA6B13" w:rsidRDefault="00FA6B13" w:rsidP="00C44488">
      <w:pPr>
        <w:pStyle w:val="ListParagraph"/>
        <w:rPr>
          <w:rFonts w:ascii="Arial" w:hAnsi="Arial" w:cs="Arial"/>
          <w:sz w:val="28"/>
          <w:szCs w:val="28"/>
        </w:rPr>
      </w:pPr>
    </w:p>
    <w:p w:rsidR="00690A9A" w:rsidRDefault="00690A9A" w:rsidP="005042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6B13">
        <w:rPr>
          <w:rFonts w:ascii="Arial" w:hAnsi="Arial" w:cs="Arial"/>
          <w:sz w:val="28"/>
          <w:szCs w:val="28"/>
        </w:rPr>
        <w:t xml:space="preserve">What are the steps to diluting </w:t>
      </w:r>
      <w:r w:rsidR="00C44488" w:rsidRPr="00FA6B13">
        <w:rPr>
          <w:rFonts w:ascii="Arial" w:hAnsi="Arial" w:cs="Arial"/>
          <w:sz w:val="28"/>
          <w:szCs w:val="28"/>
        </w:rPr>
        <w:t xml:space="preserve">the original, concentrated 0.100 copper (II) sulphate </w:t>
      </w:r>
      <w:r w:rsidRPr="00FA6B13">
        <w:rPr>
          <w:rFonts w:ascii="Arial" w:hAnsi="Arial" w:cs="Arial"/>
          <w:sz w:val="28"/>
          <w:szCs w:val="28"/>
        </w:rPr>
        <w:t xml:space="preserve">solution </w:t>
      </w:r>
      <w:r w:rsidR="00C44488" w:rsidRPr="00FA6B13">
        <w:rPr>
          <w:rFonts w:ascii="Arial" w:hAnsi="Arial" w:cs="Arial"/>
          <w:sz w:val="28"/>
          <w:szCs w:val="28"/>
        </w:rPr>
        <w:t xml:space="preserve">to make 100 </w:t>
      </w:r>
      <w:proofErr w:type="spellStart"/>
      <w:r w:rsidR="00C44488" w:rsidRPr="00FA6B13">
        <w:rPr>
          <w:rFonts w:ascii="Arial" w:hAnsi="Arial" w:cs="Arial"/>
          <w:sz w:val="28"/>
          <w:szCs w:val="28"/>
        </w:rPr>
        <w:t>mL</w:t>
      </w:r>
      <w:proofErr w:type="spellEnd"/>
      <w:r w:rsidR="00C44488" w:rsidRPr="00FA6B13">
        <w:rPr>
          <w:rFonts w:ascii="Arial" w:hAnsi="Arial" w:cs="Arial"/>
          <w:sz w:val="28"/>
          <w:szCs w:val="28"/>
        </w:rPr>
        <w:t xml:space="preserve"> of 0.0100mol/L diluted copper (II) sulphate solution? (3 marks)</w:t>
      </w:r>
    </w:p>
    <w:p w:rsidR="00F11062" w:rsidRDefault="00F11062" w:rsidP="00F1106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1:  Find the ___________calculation</w:t>
      </w:r>
      <w:r w:rsidR="00B9691F">
        <w:rPr>
          <w:rFonts w:ascii="Arial" w:hAnsi="Arial" w:cs="Arial"/>
          <w:sz w:val="28"/>
          <w:szCs w:val="28"/>
        </w:rPr>
        <w:t>:</w:t>
      </w:r>
    </w:p>
    <w:p w:rsidR="00F11062" w:rsidRDefault="00F11062" w:rsidP="00F11062">
      <w:pPr>
        <w:pStyle w:val="ListParagraph"/>
        <w:rPr>
          <w:rFonts w:ascii="Arial" w:hAnsi="Arial" w:cs="Arial"/>
          <w:sz w:val="28"/>
          <w:szCs w:val="28"/>
        </w:rPr>
      </w:pPr>
    </w:p>
    <w:p w:rsidR="00F11062" w:rsidRDefault="00F11062" w:rsidP="00F1106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2: </w:t>
      </w:r>
      <w:r w:rsidR="00B9691F">
        <w:rPr>
          <w:rFonts w:ascii="Arial" w:hAnsi="Arial" w:cs="Arial"/>
          <w:sz w:val="28"/>
          <w:szCs w:val="28"/>
        </w:rPr>
        <w:t xml:space="preserve"> Remove this volume using a ________________.</w:t>
      </w:r>
    </w:p>
    <w:p w:rsidR="00F11062" w:rsidRDefault="00F11062" w:rsidP="00F11062">
      <w:pPr>
        <w:pStyle w:val="ListParagraph"/>
        <w:rPr>
          <w:rFonts w:ascii="Arial" w:hAnsi="Arial" w:cs="Arial"/>
          <w:sz w:val="28"/>
          <w:szCs w:val="28"/>
        </w:rPr>
      </w:pPr>
    </w:p>
    <w:p w:rsidR="00B9691F" w:rsidRDefault="00F11062" w:rsidP="00B9691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3:</w:t>
      </w:r>
      <w:r w:rsidR="00B9691F">
        <w:rPr>
          <w:rFonts w:ascii="Arial" w:hAnsi="Arial" w:cs="Arial"/>
          <w:sz w:val="28"/>
          <w:szCs w:val="28"/>
        </w:rPr>
        <w:t xml:space="preserve">  Add this volume to a ___________________.  Fill it up with water to the meniscus (stop) line using an eye dropper if necessary.</w:t>
      </w:r>
    </w:p>
    <w:p w:rsidR="00690A9A" w:rsidRPr="00274EB1" w:rsidRDefault="00690A9A" w:rsidP="00690A9A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highlight w:val="yellow"/>
          <w:u w:val="single"/>
        </w:rPr>
        <w:t>Materials</w:t>
      </w:r>
      <w:r w:rsidR="004B43AD" w:rsidRPr="00274EB1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per group</w:t>
      </w:r>
      <w:r w:rsidRPr="00274EB1">
        <w:rPr>
          <w:rFonts w:ascii="Arial" w:hAnsi="Arial" w:cs="Arial"/>
          <w:b/>
          <w:sz w:val="28"/>
          <w:szCs w:val="28"/>
          <w:highlight w:val="yellow"/>
          <w:u w:val="single"/>
        </w:rPr>
        <w:t>:</w:t>
      </w:r>
    </w:p>
    <w:p w:rsidR="004B43AD" w:rsidRDefault="004B43AD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B43AD">
        <w:rPr>
          <w:rFonts w:ascii="Arial" w:hAnsi="Arial" w:cs="Arial"/>
          <w:sz w:val="28"/>
          <w:szCs w:val="28"/>
        </w:rPr>
        <w:t xml:space="preserve">1 scoop of </w:t>
      </w:r>
      <w:r w:rsidR="00FA6B13" w:rsidRPr="004B43AD">
        <w:rPr>
          <w:rFonts w:ascii="Arial" w:hAnsi="Arial" w:cs="Arial"/>
          <w:sz w:val="28"/>
          <w:szCs w:val="28"/>
        </w:rPr>
        <w:t xml:space="preserve">Sodium chloride, </w:t>
      </w:r>
      <w:proofErr w:type="spellStart"/>
      <w:r w:rsidR="00FA6B13" w:rsidRPr="004B43AD">
        <w:rPr>
          <w:rFonts w:ascii="Arial" w:hAnsi="Arial" w:cs="Arial"/>
          <w:sz w:val="28"/>
          <w:szCs w:val="28"/>
        </w:rPr>
        <w:t>NaCl</w:t>
      </w:r>
      <w:proofErr w:type="spellEnd"/>
      <w:r w:rsidR="00FA6B13" w:rsidRPr="004B43AD">
        <w:rPr>
          <w:rFonts w:ascii="Arial" w:hAnsi="Arial" w:cs="Arial"/>
          <w:sz w:val="28"/>
          <w:szCs w:val="28"/>
        </w:rPr>
        <w:t>(s)</w:t>
      </w:r>
      <w:r w:rsidR="00F11062" w:rsidRPr="004B43AD">
        <w:rPr>
          <w:rFonts w:ascii="Arial" w:hAnsi="Arial" w:cs="Arial"/>
          <w:sz w:val="28"/>
          <w:szCs w:val="28"/>
        </w:rPr>
        <w:t xml:space="preserve"> </w:t>
      </w:r>
    </w:p>
    <w:p w:rsidR="00F11062" w:rsidRPr="004B43AD" w:rsidRDefault="004B43AD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scoop of </w:t>
      </w:r>
      <w:r w:rsidR="00F11062" w:rsidRPr="004B43AD">
        <w:rPr>
          <w:rFonts w:ascii="Arial" w:hAnsi="Arial" w:cs="Arial"/>
          <w:sz w:val="28"/>
          <w:szCs w:val="28"/>
        </w:rPr>
        <w:t>Lead (II) nitrate, PbNO</w:t>
      </w:r>
      <w:r w:rsidR="00F11062" w:rsidRPr="004B43AD">
        <w:rPr>
          <w:rFonts w:ascii="Arial" w:hAnsi="Arial" w:cs="Arial"/>
          <w:sz w:val="28"/>
          <w:szCs w:val="28"/>
          <w:vertAlign w:val="subscript"/>
        </w:rPr>
        <w:t>3</w:t>
      </w:r>
      <w:r w:rsidR="00F11062" w:rsidRPr="004B43AD">
        <w:rPr>
          <w:rFonts w:ascii="Arial" w:hAnsi="Arial" w:cs="Arial"/>
          <w:sz w:val="28"/>
          <w:szCs w:val="28"/>
        </w:rPr>
        <w:t xml:space="preserve">(s) with </w:t>
      </w:r>
      <w:proofErr w:type="spellStart"/>
      <w:r w:rsidR="00F11062" w:rsidRPr="004B43AD">
        <w:rPr>
          <w:rFonts w:ascii="Arial" w:hAnsi="Arial" w:cs="Arial"/>
          <w:sz w:val="28"/>
          <w:szCs w:val="28"/>
        </w:rPr>
        <w:t>scupula</w:t>
      </w:r>
      <w:proofErr w:type="spellEnd"/>
    </w:p>
    <w:p w:rsidR="00FA6B13" w:rsidRDefault="004B43AD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scoop of </w:t>
      </w:r>
      <w:r w:rsidR="00FA6B13">
        <w:rPr>
          <w:rFonts w:ascii="Arial" w:hAnsi="Arial" w:cs="Arial"/>
          <w:sz w:val="28"/>
          <w:szCs w:val="28"/>
        </w:rPr>
        <w:t xml:space="preserve">Sucrose sugar, </w:t>
      </w:r>
      <w:r w:rsidR="00FA6B13" w:rsidRPr="00FA6B13">
        <w:rPr>
          <w:rFonts w:ascii="Arial" w:hAnsi="Arial" w:cs="Arial"/>
          <w:sz w:val="28"/>
          <w:szCs w:val="28"/>
        </w:rPr>
        <w:t>C</w:t>
      </w:r>
      <w:r w:rsidR="00FA6B13" w:rsidRPr="00FA6B13">
        <w:rPr>
          <w:rFonts w:ascii="Arial" w:hAnsi="Arial" w:cs="Arial"/>
          <w:sz w:val="28"/>
          <w:szCs w:val="28"/>
          <w:vertAlign w:val="subscript"/>
        </w:rPr>
        <w:t>12</w:t>
      </w:r>
      <w:r w:rsidR="00FA6B13" w:rsidRPr="00FA6B13">
        <w:rPr>
          <w:rFonts w:ascii="Arial" w:hAnsi="Arial" w:cs="Arial"/>
          <w:sz w:val="28"/>
          <w:szCs w:val="28"/>
        </w:rPr>
        <w:t>H</w:t>
      </w:r>
      <w:r w:rsidR="00FA6B13" w:rsidRPr="00FA6B13">
        <w:rPr>
          <w:rFonts w:ascii="Arial" w:hAnsi="Arial" w:cs="Arial"/>
          <w:sz w:val="28"/>
          <w:szCs w:val="28"/>
          <w:vertAlign w:val="subscript"/>
        </w:rPr>
        <w:t>22</w:t>
      </w:r>
      <w:r w:rsidR="00FA6B13" w:rsidRPr="00FA6B13">
        <w:rPr>
          <w:rFonts w:ascii="Arial" w:hAnsi="Arial" w:cs="Arial"/>
          <w:sz w:val="28"/>
          <w:szCs w:val="28"/>
        </w:rPr>
        <w:t>O</w:t>
      </w:r>
      <w:r w:rsidR="00FA6B13" w:rsidRPr="00FA6B13">
        <w:rPr>
          <w:rFonts w:ascii="Arial" w:hAnsi="Arial" w:cs="Arial"/>
          <w:sz w:val="28"/>
          <w:szCs w:val="28"/>
          <w:vertAlign w:val="subscript"/>
        </w:rPr>
        <w:t>11</w:t>
      </w:r>
      <w:r w:rsidR="00FA6B13" w:rsidRPr="00FA6B13">
        <w:rPr>
          <w:rFonts w:ascii="Arial" w:hAnsi="Arial" w:cs="Arial"/>
          <w:sz w:val="28"/>
          <w:szCs w:val="28"/>
        </w:rPr>
        <w:t>(s)</w:t>
      </w:r>
    </w:p>
    <w:p w:rsidR="00FA6B13" w:rsidRDefault="004B43AD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L of </w:t>
      </w:r>
      <w:r w:rsidR="00FA6B13">
        <w:rPr>
          <w:rFonts w:ascii="Arial" w:hAnsi="Arial" w:cs="Arial"/>
          <w:sz w:val="28"/>
          <w:szCs w:val="28"/>
        </w:rPr>
        <w:t>Distilled water</w:t>
      </w:r>
    </w:p>
    <w:p w:rsidR="00FA6B13" w:rsidRDefault="00BA4C1E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110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100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 w:rsidR="00F11062">
        <w:rPr>
          <w:rFonts w:ascii="Arial" w:hAnsi="Arial" w:cs="Arial"/>
          <w:sz w:val="28"/>
          <w:szCs w:val="28"/>
        </w:rPr>
        <w:t xml:space="preserve"> </w:t>
      </w:r>
      <w:r w:rsidR="00274EB1">
        <w:rPr>
          <w:rFonts w:ascii="Arial" w:hAnsi="Arial" w:cs="Arial"/>
          <w:sz w:val="28"/>
          <w:szCs w:val="28"/>
        </w:rPr>
        <w:t>cups</w:t>
      </w:r>
      <w:r w:rsidR="00F11062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2 500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 w:rsidR="00F11062">
        <w:rPr>
          <w:rFonts w:ascii="Arial" w:hAnsi="Arial" w:cs="Arial"/>
          <w:sz w:val="28"/>
          <w:szCs w:val="28"/>
        </w:rPr>
        <w:t xml:space="preserve"> beakers; </w:t>
      </w:r>
      <w:r w:rsidR="004B43AD">
        <w:rPr>
          <w:rFonts w:ascii="Arial" w:hAnsi="Arial" w:cs="Arial"/>
          <w:sz w:val="28"/>
          <w:szCs w:val="28"/>
        </w:rPr>
        <w:t>4 stirring rods</w:t>
      </w:r>
    </w:p>
    <w:p w:rsidR="00690A9A" w:rsidRDefault="004B43AD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container of </w:t>
      </w:r>
      <w:r w:rsidR="00690A9A" w:rsidRPr="00FA6B13">
        <w:rPr>
          <w:rFonts w:ascii="Arial" w:hAnsi="Arial" w:cs="Arial"/>
          <w:sz w:val="28"/>
          <w:szCs w:val="28"/>
        </w:rPr>
        <w:t xml:space="preserve">Copper </w:t>
      </w:r>
      <w:r w:rsidR="00FA6B13">
        <w:rPr>
          <w:rFonts w:ascii="Arial" w:hAnsi="Arial" w:cs="Arial"/>
          <w:sz w:val="28"/>
          <w:szCs w:val="28"/>
        </w:rPr>
        <w:t xml:space="preserve">(II) </w:t>
      </w:r>
      <w:r w:rsidR="00690A9A" w:rsidRPr="00FA6B13">
        <w:rPr>
          <w:rFonts w:ascii="Arial" w:hAnsi="Arial" w:cs="Arial"/>
          <w:sz w:val="28"/>
          <w:szCs w:val="28"/>
        </w:rPr>
        <w:t>sulphate</w:t>
      </w:r>
      <w:r w:rsidR="00F11062">
        <w:rPr>
          <w:rFonts w:ascii="Arial" w:hAnsi="Arial" w:cs="Arial"/>
          <w:sz w:val="28"/>
          <w:szCs w:val="28"/>
        </w:rPr>
        <w:t>, CuSO</w:t>
      </w:r>
      <w:r w:rsidR="00F11062" w:rsidRPr="00F11062">
        <w:rPr>
          <w:rFonts w:ascii="Arial" w:hAnsi="Arial" w:cs="Arial"/>
          <w:sz w:val="28"/>
          <w:szCs w:val="28"/>
          <w:vertAlign w:val="subscript"/>
        </w:rPr>
        <w:t>4</w:t>
      </w:r>
      <w:r w:rsidR="00F11062">
        <w:rPr>
          <w:rFonts w:ascii="Arial" w:hAnsi="Arial" w:cs="Arial"/>
          <w:sz w:val="28"/>
          <w:szCs w:val="28"/>
        </w:rPr>
        <w:t>(</w:t>
      </w:r>
      <w:proofErr w:type="spellStart"/>
      <w:r w:rsidR="00F11062">
        <w:rPr>
          <w:rFonts w:ascii="Arial" w:hAnsi="Arial" w:cs="Arial"/>
          <w:sz w:val="28"/>
          <w:szCs w:val="28"/>
        </w:rPr>
        <w:t>aq</w:t>
      </w:r>
      <w:proofErr w:type="spellEnd"/>
      <w:r w:rsidR="00F11062">
        <w:rPr>
          <w:rFonts w:ascii="Arial" w:hAnsi="Arial" w:cs="Arial"/>
          <w:sz w:val="28"/>
          <w:szCs w:val="28"/>
        </w:rPr>
        <w:t>)</w:t>
      </w:r>
    </w:p>
    <w:p w:rsidR="00F11062" w:rsidRDefault="00F11062" w:rsidP="00690A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100mL volumetric flask;10.0mL volumetric </w:t>
      </w:r>
      <w:proofErr w:type="spellStart"/>
      <w:r>
        <w:rPr>
          <w:rFonts w:ascii="Arial" w:hAnsi="Arial" w:cs="Arial"/>
          <w:sz w:val="28"/>
          <w:szCs w:val="28"/>
        </w:rPr>
        <w:t>pipet</w:t>
      </w:r>
      <w:proofErr w:type="spellEnd"/>
      <w:r w:rsidR="004B43AD">
        <w:rPr>
          <w:rFonts w:ascii="Arial" w:hAnsi="Arial" w:cs="Arial"/>
          <w:sz w:val="28"/>
          <w:szCs w:val="28"/>
        </w:rPr>
        <w:t xml:space="preserve"> with bulb; 1 eye dropper</w:t>
      </w:r>
    </w:p>
    <w:p w:rsidR="00F11062" w:rsidRDefault="00F11062" w:rsidP="00F11062">
      <w:pPr>
        <w:rPr>
          <w:rFonts w:ascii="Arial" w:hAnsi="Arial" w:cs="Arial"/>
          <w:sz w:val="28"/>
          <w:szCs w:val="28"/>
        </w:rPr>
      </w:pPr>
    </w:p>
    <w:p w:rsidR="00EA6771" w:rsidRDefault="00EA6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1062" w:rsidRPr="00EA6771" w:rsidRDefault="00F11062" w:rsidP="00F11062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highlight w:val="yellow"/>
          <w:u w:val="single"/>
        </w:rPr>
        <w:lastRenderedPageBreak/>
        <w:t>Procedure:</w:t>
      </w:r>
      <w:r w:rsidRPr="00EA677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11062" w:rsidRPr="00274EB1" w:rsidRDefault="004B43AD" w:rsidP="00F11062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u w:val="single"/>
        </w:rPr>
        <w:t>PART</w:t>
      </w:r>
      <w:r w:rsidR="00F11062" w:rsidRPr="00274EB1">
        <w:rPr>
          <w:rFonts w:ascii="Arial" w:hAnsi="Arial" w:cs="Arial"/>
          <w:b/>
          <w:sz w:val="28"/>
          <w:szCs w:val="28"/>
          <w:u w:val="single"/>
        </w:rPr>
        <w:t xml:space="preserve"> 1: </w:t>
      </w:r>
      <w:r w:rsidRPr="00274EB1">
        <w:rPr>
          <w:rFonts w:ascii="Arial" w:hAnsi="Arial" w:cs="Arial"/>
          <w:b/>
          <w:sz w:val="28"/>
          <w:szCs w:val="28"/>
          <w:u w:val="single"/>
        </w:rPr>
        <w:t>Dissociation and dissolving ionic and molecular compounds</w:t>
      </w:r>
    </w:p>
    <w:p w:rsidR="004B43AD" w:rsidRDefault="004B43AD" w:rsidP="004B43A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B43AD">
        <w:rPr>
          <w:rFonts w:ascii="Arial" w:hAnsi="Arial" w:cs="Arial"/>
          <w:sz w:val="28"/>
          <w:szCs w:val="28"/>
        </w:rPr>
        <w:t xml:space="preserve">Take a scoop of lead (II) nitrate and add it to about 100 </w:t>
      </w:r>
      <w:proofErr w:type="spellStart"/>
      <w:r w:rsidRPr="004B43AD">
        <w:rPr>
          <w:rFonts w:ascii="Arial" w:hAnsi="Arial" w:cs="Arial"/>
          <w:sz w:val="28"/>
          <w:szCs w:val="28"/>
        </w:rPr>
        <w:t>mL</w:t>
      </w:r>
      <w:proofErr w:type="spellEnd"/>
      <w:r w:rsidRPr="004B43AD">
        <w:rPr>
          <w:rFonts w:ascii="Arial" w:hAnsi="Arial" w:cs="Arial"/>
          <w:sz w:val="28"/>
          <w:szCs w:val="28"/>
        </w:rPr>
        <w:t xml:space="preserve"> of water in a </w:t>
      </w:r>
      <w:r w:rsidR="00274EB1">
        <w:rPr>
          <w:rFonts w:ascii="Arial" w:hAnsi="Arial" w:cs="Arial"/>
          <w:sz w:val="28"/>
          <w:szCs w:val="28"/>
        </w:rPr>
        <w:t>cup</w:t>
      </w:r>
      <w:r w:rsidRPr="004B4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LABELED #1</w:t>
      </w:r>
      <w:r w:rsidRPr="004B43AD">
        <w:rPr>
          <w:rFonts w:ascii="Arial" w:hAnsi="Arial" w:cs="Arial"/>
          <w:sz w:val="28"/>
          <w:szCs w:val="28"/>
        </w:rPr>
        <w:t xml:space="preserve">.  Stir with the stirring rod until it is completely dissolved.  </w:t>
      </w:r>
      <w:r w:rsidRPr="00274EB1">
        <w:rPr>
          <w:rFonts w:ascii="Arial" w:hAnsi="Arial" w:cs="Arial"/>
          <w:b/>
          <w:i/>
          <w:sz w:val="28"/>
          <w:szCs w:val="28"/>
        </w:rPr>
        <w:t>Record your observations</w:t>
      </w:r>
      <w:r w:rsidRPr="004B43AD">
        <w:rPr>
          <w:rFonts w:ascii="Arial" w:hAnsi="Arial" w:cs="Arial"/>
          <w:sz w:val="28"/>
          <w:szCs w:val="28"/>
        </w:rPr>
        <w:t xml:space="preserve"> in the table below</w:t>
      </w:r>
      <w:r>
        <w:rPr>
          <w:rFonts w:ascii="Arial" w:hAnsi="Arial" w:cs="Arial"/>
          <w:sz w:val="28"/>
          <w:szCs w:val="28"/>
        </w:rPr>
        <w:t>.</w:t>
      </w:r>
    </w:p>
    <w:p w:rsidR="004B43AD" w:rsidRDefault="004B43AD" w:rsidP="004B43A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a scoop of sodium chloride and add it to about 100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of water in a </w:t>
      </w:r>
      <w:r w:rsidR="00274EB1">
        <w:rPr>
          <w:rFonts w:ascii="Arial" w:hAnsi="Arial" w:cs="Arial"/>
          <w:sz w:val="28"/>
          <w:szCs w:val="28"/>
        </w:rPr>
        <w:t>cup</w:t>
      </w:r>
      <w:r w:rsidRPr="004B4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LABELED #2.  Stir with the stirring rod until it is completely dissolved.  </w:t>
      </w:r>
      <w:r w:rsidRPr="00274EB1">
        <w:rPr>
          <w:rFonts w:ascii="Arial" w:hAnsi="Arial" w:cs="Arial"/>
          <w:b/>
          <w:i/>
          <w:sz w:val="28"/>
          <w:szCs w:val="28"/>
        </w:rPr>
        <w:t>Record your observations</w:t>
      </w:r>
      <w:r>
        <w:rPr>
          <w:rFonts w:ascii="Arial" w:hAnsi="Arial" w:cs="Arial"/>
          <w:sz w:val="28"/>
          <w:szCs w:val="28"/>
        </w:rPr>
        <w:t xml:space="preserve"> in the table below.</w:t>
      </w:r>
    </w:p>
    <w:p w:rsidR="004B43AD" w:rsidRDefault="004B43AD" w:rsidP="004B43A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a scoop of sucrose sugar and add it to about 100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of water in a </w:t>
      </w:r>
      <w:r w:rsidR="00274EB1">
        <w:rPr>
          <w:rFonts w:ascii="Arial" w:hAnsi="Arial" w:cs="Arial"/>
          <w:sz w:val="28"/>
          <w:szCs w:val="28"/>
        </w:rPr>
        <w:t xml:space="preserve">cup </w:t>
      </w:r>
      <w:r>
        <w:rPr>
          <w:rFonts w:ascii="Arial" w:hAnsi="Arial" w:cs="Arial"/>
          <w:sz w:val="28"/>
          <w:szCs w:val="28"/>
        </w:rPr>
        <w:t xml:space="preserve">LABELED # 3.  Stir with the stirring rod until it is completely dissolved.  </w:t>
      </w:r>
      <w:r w:rsidRPr="00274EB1">
        <w:rPr>
          <w:rFonts w:ascii="Arial" w:hAnsi="Arial" w:cs="Arial"/>
          <w:b/>
          <w:i/>
          <w:sz w:val="28"/>
          <w:szCs w:val="28"/>
        </w:rPr>
        <w:t>Record your observations</w:t>
      </w:r>
      <w:r>
        <w:rPr>
          <w:rFonts w:ascii="Arial" w:hAnsi="Arial" w:cs="Arial"/>
          <w:sz w:val="28"/>
          <w:szCs w:val="28"/>
        </w:rPr>
        <w:t xml:space="preserve"> in the table below.</w:t>
      </w:r>
    </w:p>
    <w:p w:rsidR="00F149CF" w:rsidRPr="00EA6771" w:rsidRDefault="00F149CF" w:rsidP="00F149CF">
      <w:pPr>
        <w:pStyle w:val="ListParagraph"/>
        <w:ind w:left="73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6771">
        <w:rPr>
          <w:rFonts w:ascii="Arial" w:hAnsi="Arial" w:cs="Arial"/>
          <w:b/>
          <w:sz w:val="28"/>
          <w:szCs w:val="28"/>
          <w:u w:val="single"/>
        </w:rPr>
        <w:t>Dissolving Observation Table</w:t>
      </w:r>
      <w:r w:rsidR="00DC2C02" w:rsidRPr="00EA6771">
        <w:rPr>
          <w:rFonts w:ascii="Arial" w:hAnsi="Arial" w:cs="Arial"/>
          <w:b/>
          <w:sz w:val="28"/>
          <w:szCs w:val="28"/>
          <w:u w:val="single"/>
        </w:rPr>
        <w:t xml:space="preserve"> (3 marks)</w:t>
      </w:r>
    </w:p>
    <w:tbl>
      <w:tblPr>
        <w:tblStyle w:val="TableGrid"/>
        <w:tblW w:w="0" w:type="auto"/>
        <w:tblInd w:w="735" w:type="dxa"/>
        <w:tblLook w:val="04A0"/>
      </w:tblPr>
      <w:tblGrid>
        <w:gridCol w:w="1713"/>
        <w:gridCol w:w="7488"/>
      </w:tblGrid>
      <w:tr w:rsidR="00F149CF" w:rsidTr="00F149CF">
        <w:tc>
          <w:tcPr>
            <w:tcW w:w="1713" w:type="dxa"/>
          </w:tcPr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Beaker # 1:</w:t>
            </w:r>
          </w:p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(NO</w:t>
            </w:r>
            <w:r w:rsidRPr="00B9691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B9691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488" w:type="dxa"/>
          </w:tcPr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49CF" w:rsidTr="00F149CF">
        <w:tc>
          <w:tcPr>
            <w:tcW w:w="1713" w:type="dxa"/>
          </w:tcPr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Beaker # 2:</w:t>
            </w:r>
          </w:p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7488" w:type="dxa"/>
          </w:tcPr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49CF" w:rsidTr="00F149CF">
        <w:tc>
          <w:tcPr>
            <w:tcW w:w="1713" w:type="dxa"/>
          </w:tcPr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Beaker # 3:</w:t>
            </w:r>
          </w:p>
          <w:p w:rsidR="00F149CF" w:rsidRDefault="00B9691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A6B13">
              <w:rPr>
                <w:rFonts w:ascii="Arial" w:hAnsi="Arial" w:cs="Arial"/>
                <w:sz w:val="28"/>
                <w:szCs w:val="28"/>
              </w:rPr>
              <w:t>C</w:t>
            </w:r>
            <w:r w:rsidRPr="00FA6B13">
              <w:rPr>
                <w:rFonts w:ascii="Arial" w:hAnsi="Arial" w:cs="Arial"/>
                <w:sz w:val="28"/>
                <w:szCs w:val="28"/>
                <w:vertAlign w:val="subscript"/>
              </w:rPr>
              <w:t>12</w:t>
            </w:r>
            <w:r w:rsidRPr="00FA6B13">
              <w:rPr>
                <w:rFonts w:ascii="Arial" w:hAnsi="Arial" w:cs="Arial"/>
                <w:sz w:val="28"/>
                <w:szCs w:val="28"/>
              </w:rPr>
              <w:t>H</w:t>
            </w:r>
            <w:r w:rsidRPr="00FA6B13">
              <w:rPr>
                <w:rFonts w:ascii="Arial" w:hAnsi="Arial" w:cs="Arial"/>
                <w:sz w:val="28"/>
                <w:szCs w:val="28"/>
                <w:vertAlign w:val="subscript"/>
              </w:rPr>
              <w:t>22</w:t>
            </w:r>
            <w:r w:rsidRPr="00FA6B13">
              <w:rPr>
                <w:rFonts w:ascii="Arial" w:hAnsi="Arial" w:cs="Arial"/>
                <w:sz w:val="28"/>
                <w:szCs w:val="28"/>
              </w:rPr>
              <w:t>O</w:t>
            </w:r>
            <w:r w:rsidRPr="00FA6B13">
              <w:rPr>
                <w:rFonts w:ascii="Arial" w:hAnsi="Arial" w:cs="Arial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7488" w:type="dxa"/>
          </w:tcPr>
          <w:p w:rsidR="00F149CF" w:rsidRDefault="00F149CF" w:rsidP="00F149C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68FA" w:rsidRDefault="000D68FA" w:rsidP="004B43AD">
      <w:pPr>
        <w:rPr>
          <w:rFonts w:ascii="Arial" w:hAnsi="Arial" w:cs="Arial"/>
          <w:sz w:val="28"/>
          <w:szCs w:val="28"/>
        </w:rPr>
      </w:pPr>
    </w:p>
    <w:p w:rsidR="004B43AD" w:rsidRPr="00274EB1" w:rsidRDefault="004B43AD" w:rsidP="004B43AD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u w:val="single"/>
        </w:rPr>
        <w:t>PART 2:  Differences between ionic, molecular and metallic compounds</w:t>
      </w:r>
    </w:p>
    <w:p w:rsidR="00F149CF" w:rsidRPr="00B9691F" w:rsidRDefault="004B43AD" w:rsidP="00B9691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a conductivity meter into </w:t>
      </w:r>
      <w:r w:rsidR="00F149CF">
        <w:rPr>
          <w:rFonts w:ascii="Arial" w:hAnsi="Arial" w:cs="Arial"/>
          <w:sz w:val="28"/>
          <w:szCs w:val="28"/>
        </w:rPr>
        <w:t>beaker 2</w:t>
      </w:r>
      <w:r>
        <w:rPr>
          <w:rFonts w:ascii="Arial" w:hAnsi="Arial" w:cs="Arial"/>
          <w:sz w:val="28"/>
          <w:szCs w:val="28"/>
        </w:rPr>
        <w:t xml:space="preserve"> </w:t>
      </w:r>
      <w:r w:rsidR="00F149CF">
        <w:rPr>
          <w:rFonts w:ascii="Arial" w:hAnsi="Arial" w:cs="Arial"/>
          <w:sz w:val="28"/>
          <w:szCs w:val="28"/>
        </w:rPr>
        <w:t>(</w:t>
      </w:r>
      <w:proofErr w:type="spellStart"/>
      <w:r w:rsidR="00F149CF">
        <w:rPr>
          <w:rFonts w:ascii="Arial" w:hAnsi="Arial" w:cs="Arial"/>
          <w:sz w:val="28"/>
          <w:szCs w:val="28"/>
        </w:rPr>
        <w:t>NaCl</w:t>
      </w:r>
      <w:proofErr w:type="spellEnd"/>
      <w:r w:rsidR="00F149CF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which is an ionic compound.  </w:t>
      </w:r>
      <w:r w:rsidR="00B9691F">
        <w:rPr>
          <w:rFonts w:ascii="Arial" w:hAnsi="Arial" w:cs="Arial"/>
          <w:sz w:val="28"/>
          <w:szCs w:val="28"/>
        </w:rPr>
        <w:t xml:space="preserve"> </w:t>
      </w:r>
      <w:r w:rsidR="00F149CF" w:rsidRPr="00B9691F">
        <w:rPr>
          <w:rFonts w:ascii="Arial" w:hAnsi="Arial" w:cs="Arial"/>
          <w:sz w:val="28"/>
          <w:szCs w:val="28"/>
        </w:rPr>
        <w:t xml:space="preserve">Take a salt crystal and try to bend it.  </w:t>
      </w:r>
      <w:r w:rsidR="00F149CF" w:rsidRPr="00274EB1">
        <w:rPr>
          <w:rFonts w:ascii="Arial" w:hAnsi="Arial" w:cs="Arial"/>
          <w:b/>
          <w:i/>
          <w:sz w:val="28"/>
          <w:szCs w:val="28"/>
        </w:rPr>
        <w:t>Record your observations</w:t>
      </w:r>
      <w:r w:rsidR="00F149CF" w:rsidRPr="00B9691F">
        <w:rPr>
          <w:rFonts w:ascii="Arial" w:hAnsi="Arial" w:cs="Arial"/>
          <w:sz w:val="28"/>
          <w:szCs w:val="28"/>
        </w:rPr>
        <w:t xml:space="preserve"> in the table below.</w:t>
      </w:r>
    </w:p>
    <w:p w:rsidR="004B43AD" w:rsidRDefault="004B43AD" w:rsidP="004B43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a conductivity meter into beaker 3 </w:t>
      </w:r>
      <w:r w:rsidR="00F149CF">
        <w:rPr>
          <w:rFonts w:ascii="Arial" w:hAnsi="Arial" w:cs="Arial"/>
          <w:sz w:val="28"/>
          <w:szCs w:val="28"/>
        </w:rPr>
        <w:t>(</w:t>
      </w:r>
      <w:r w:rsidR="00F149CF" w:rsidRPr="00FA6B13">
        <w:rPr>
          <w:rFonts w:ascii="Arial" w:hAnsi="Arial" w:cs="Arial"/>
          <w:sz w:val="28"/>
          <w:szCs w:val="28"/>
        </w:rPr>
        <w:t>C</w:t>
      </w:r>
      <w:r w:rsidR="00F149CF" w:rsidRPr="00FA6B13">
        <w:rPr>
          <w:rFonts w:ascii="Arial" w:hAnsi="Arial" w:cs="Arial"/>
          <w:sz w:val="28"/>
          <w:szCs w:val="28"/>
          <w:vertAlign w:val="subscript"/>
        </w:rPr>
        <w:t>12</w:t>
      </w:r>
      <w:r w:rsidR="00F149CF" w:rsidRPr="00FA6B13">
        <w:rPr>
          <w:rFonts w:ascii="Arial" w:hAnsi="Arial" w:cs="Arial"/>
          <w:sz w:val="28"/>
          <w:szCs w:val="28"/>
        </w:rPr>
        <w:t>H</w:t>
      </w:r>
      <w:r w:rsidR="00F149CF" w:rsidRPr="00FA6B13">
        <w:rPr>
          <w:rFonts w:ascii="Arial" w:hAnsi="Arial" w:cs="Arial"/>
          <w:sz w:val="28"/>
          <w:szCs w:val="28"/>
          <w:vertAlign w:val="subscript"/>
        </w:rPr>
        <w:t>22</w:t>
      </w:r>
      <w:r w:rsidR="00F149CF" w:rsidRPr="00FA6B13">
        <w:rPr>
          <w:rFonts w:ascii="Arial" w:hAnsi="Arial" w:cs="Arial"/>
          <w:sz w:val="28"/>
          <w:szCs w:val="28"/>
        </w:rPr>
        <w:t>O</w:t>
      </w:r>
      <w:r w:rsidR="00F149CF" w:rsidRPr="00FA6B13">
        <w:rPr>
          <w:rFonts w:ascii="Arial" w:hAnsi="Arial" w:cs="Arial"/>
          <w:sz w:val="28"/>
          <w:szCs w:val="28"/>
          <w:vertAlign w:val="subscript"/>
        </w:rPr>
        <w:t>11</w:t>
      </w:r>
      <w:r w:rsidR="00F149CF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which is a molecular compound. </w:t>
      </w:r>
      <w:r w:rsidR="00B9691F">
        <w:rPr>
          <w:rFonts w:ascii="Arial" w:hAnsi="Arial" w:cs="Arial"/>
          <w:sz w:val="28"/>
          <w:szCs w:val="28"/>
        </w:rPr>
        <w:t xml:space="preserve">Take a sugar crystal and try to bend it.  </w:t>
      </w:r>
      <w:r w:rsidR="00B9691F" w:rsidRPr="00274EB1">
        <w:rPr>
          <w:rFonts w:ascii="Arial" w:hAnsi="Arial" w:cs="Arial"/>
          <w:b/>
          <w:i/>
          <w:sz w:val="28"/>
          <w:szCs w:val="28"/>
        </w:rPr>
        <w:t>Record your observations</w:t>
      </w:r>
      <w:r w:rsidR="00B9691F">
        <w:rPr>
          <w:rFonts w:ascii="Arial" w:hAnsi="Arial" w:cs="Arial"/>
          <w:sz w:val="28"/>
          <w:szCs w:val="28"/>
        </w:rPr>
        <w:t xml:space="preserve"> in the table below.  </w:t>
      </w:r>
    </w:p>
    <w:p w:rsidR="00F149CF" w:rsidRDefault="00F149CF" w:rsidP="004B43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a conductivity meter onto the piece of iron (Fe), which is a metallic compound.  </w:t>
      </w:r>
      <w:r w:rsidR="00B9691F">
        <w:rPr>
          <w:rFonts w:ascii="Arial" w:hAnsi="Arial" w:cs="Arial"/>
          <w:sz w:val="28"/>
          <w:szCs w:val="28"/>
        </w:rPr>
        <w:t xml:space="preserve">Take the piece of iron and try to bend it. </w:t>
      </w:r>
      <w:r w:rsidRPr="00274EB1">
        <w:rPr>
          <w:rFonts w:ascii="Arial" w:hAnsi="Arial" w:cs="Arial"/>
          <w:b/>
          <w:i/>
          <w:sz w:val="28"/>
          <w:szCs w:val="28"/>
        </w:rPr>
        <w:t>Record your observations</w:t>
      </w:r>
      <w:r>
        <w:rPr>
          <w:rFonts w:ascii="Arial" w:hAnsi="Arial" w:cs="Arial"/>
          <w:sz w:val="28"/>
          <w:szCs w:val="28"/>
        </w:rPr>
        <w:t xml:space="preserve"> in the table below.</w:t>
      </w:r>
      <w:r w:rsidR="00B9691F">
        <w:rPr>
          <w:rFonts w:ascii="Arial" w:hAnsi="Arial" w:cs="Arial"/>
          <w:sz w:val="28"/>
          <w:szCs w:val="28"/>
        </w:rPr>
        <w:t xml:space="preserve"> </w:t>
      </w:r>
    </w:p>
    <w:p w:rsidR="00DC2C02" w:rsidRPr="00EA6771" w:rsidRDefault="00DC2C02" w:rsidP="00DC2C02">
      <w:pPr>
        <w:pStyle w:val="ListParagraph"/>
        <w:ind w:left="73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6771">
        <w:rPr>
          <w:rFonts w:ascii="Arial" w:hAnsi="Arial" w:cs="Arial"/>
          <w:b/>
          <w:sz w:val="28"/>
          <w:szCs w:val="28"/>
          <w:u w:val="single"/>
        </w:rPr>
        <w:t xml:space="preserve">Differences between ionic, molecular </w:t>
      </w:r>
      <w:r w:rsidR="00EA6771">
        <w:rPr>
          <w:rFonts w:ascii="Arial" w:hAnsi="Arial" w:cs="Arial"/>
          <w:b/>
          <w:sz w:val="28"/>
          <w:szCs w:val="28"/>
          <w:u w:val="single"/>
        </w:rPr>
        <w:t>&amp;</w:t>
      </w:r>
      <w:r w:rsidRPr="00EA6771">
        <w:rPr>
          <w:rFonts w:ascii="Arial" w:hAnsi="Arial" w:cs="Arial"/>
          <w:b/>
          <w:sz w:val="28"/>
          <w:szCs w:val="28"/>
          <w:u w:val="single"/>
        </w:rPr>
        <w:t xml:space="preserve"> metallic compounds (3 marks)</w:t>
      </w:r>
    </w:p>
    <w:tbl>
      <w:tblPr>
        <w:tblStyle w:val="TableGrid"/>
        <w:tblW w:w="0" w:type="auto"/>
        <w:tblLook w:val="04A0"/>
      </w:tblPr>
      <w:tblGrid>
        <w:gridCol w:w="3528"/>
        <w:gridCol w:w="3096"/>
        <w:gridCol w:w="3312"/>
      </w:tblGrid>
      <w:tr w:rsidR="00F149CF" w:rsidTr="00F149CF">
        <w:tc>
          <w:tcPr>
            <w:tcW w:w="3528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Compounds</w:t>
            </w:r>
          </w:p>
        </w:tc>
        <w:tc>
          <w:tcPr>
            <w:tcW w:w="3096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Conductivity</w:t>
            </w:r>
          </w:p>
        </w:tc>
        <w:tc>
          <w:tcPr>
            <w:tcW w:w="3312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Bendable</w:t>
            </w:r>
          </w:p>
        </w:tc>
      </w:tr>
      <w:tr w:rsidR="00F149CF" w:rsidTr="00F149CF">
        <w:tc>
          <w:tcPr>
            <w:tcW w:w="3528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Beaker/dish 2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3096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2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49CF" w:rsidTr="00F149CF">
        <w:tc>
          <w:tcPr>
            <w:tcW w:w="3528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Beaker/dish 3 - </w:t>
            </w:r>
            <w:r w:rsidRPr="00FA6B13">
              <w:rPr>
                <w:rFonts w:ascii="Arial" w:hAnsi="Arial" w:cs="Arial"/>
                <w:sz w:val="28"/>
                <w:szCs w:val="28"/>
              </w:rPr>
              <w:t>C</w:t>
            </w:r>
            <w:r w:rsidRPr="00FA6B13">
              <w:rPr>
                <w:rFonts w:ascii="Arial" w:hAnsi="Arial" w:cs="Arial"/>
                <w:sz w:val="28"/>
                <w:szCs w:val="28"/>
                <w:vertAlign w:val="subscript"/>
              </w:rPr>
              <w:t>12</w:t>
            </w:r>
            <w:r w:rsidRPr="00FA6B13">
              <w:rPr>
                <w:rFonts w:ascii="Arial" w:hAnsi="Arial" w:cs="Arial"/>
                <w:sz w:val="28"/>
                <w:szCs w:val="28"/>
              </w:rPr>
              <w:t>H</w:t>
            </w:r>
            <w:r w:rsidRPr="00FA6B13">
              <w:rPr>
                <w:rFonts w:ascii="Arial" w:hAnsi="Arial" w:cs="Arial"/>
                <w:sz w:val="28"/>
                <w:szCs w:val="28"/>
                <w:vertAlign w:val="subscript"/>
              </w:rPr>
              <w:t>22</w:t>
            </w:r>
            <w:r w:rsidRPr="00FA6B13">
              <w:rPr>
                <w:rFonts w:ascii="Arial" w:hAnsi="Arial" w:cs="Arial"/>
                <w:sz w:val="28"/>
                <w:szCs w:val="28"/>
              </w:rPr>
              <w:t>O</w:t>
            </w:r>
            <w:r w:rsidRPr="00FA6B13">
              <w:rPr>
                <w:rFonts w:ascii="Arial" w:hAnsi="Arial" w:cs="Arial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3096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2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49CF" w:rsidTr="00F149CF">
        <w:tc>
          <w:tcPr>
            <w:tcW w:w="3528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Dish 4 – Fe </w:t>
            </w:r>
          </w:p>
        </w:tc>
        <w:tc>
          <w:tcPr>
            <w:tcW w:w="3096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2" w:type="dxa"/>
          </w:tcPr>
          <w:p w:rsidR="00F149CF" w:rsidRDefault="00F149CF" w:rsidP="00F149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6771" w:rsidRDefault="00EA6771" w:rsidP="004B43AD">
      <w:pPr>
        <w:rPr>
          <w:rFonts w:ascii="Arial" w:hAnsi="Arial" w:cs="Arial"/>
          <w:sz w:val="28"/>
          <w:szCs w:val="28"/>
        </w:rPr>
      </w:pPr>
    </w:p>
    <w:p w:rsidR="004B43AD" w:rsidRPr="00274EB1" w:rsidRDefault="004B43AD" w:rsidP="004B43AD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u w:val="single"/>
        </w:rPr>
        <w:t xml:space="preserve">PART 3: </w:t>
      </w:r>
      <w:r w:rsidR="00F149CF" w:rsidRPr="00274EB1">
        <w:rPr>
          <w:rFonts w:ascii="Arial" w:hAnsi="Arial" w:cs="Arial"/>
          <w:b/>
          <w:sz w:val="28"/>
          <w:szCs w:val="28"/>
          <w:u w:val="single"/>
        </w:rPr>
        <w:t>A reaction where a precipitate forms</w:t>
      </w:r>
    </w:p>
    <w:p w:rsidR="00BA4C1E" w:rsidRDefault="00F149CF" w:rsidP="00BA4C1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A4C1E">
        <w:rPr>
          <w:rFonts w:ascii="Arial" w:hAnsi="Arial" w:cs="Arial"/>
          <w:sz w:val="28"/>
          <w:szCs w:val="28"/>
        </w:rPr>
        <w:t>Take the contents from beaker 1</w:t>
      </w:r>
      <w:r w:rsidR="00BA4C1E">
        <w:rPr>
          <w:rFonts w:ascii="Arial" w:hAnsi="Arial" w:cs="Arial"/>
          <w:sz w:val="28"/>
          <w:szCs w:val="28"/>
        </w:rPr>
        <w:t>,</w:t>
      </w:r>
      <w:r w:rsidRPr="00BA4C1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A4C1E">
        <w:rPr>
          <w:rFonts w:ascii="Arial" w:hAnsi="Arial" w:cs="Arial"/>
          <w:sz w:val="28"/>
          <w:szCs w:val="28"/>
        </w:rPr>
        <w:t>Pb</w:t>
      </w:r>
      <w:proofErr w:type="spellEnd"/>
      <w:r w:rsidR="00BA4C1E">
        <w:rPr>
          <w:rFonts w:ascii="Arial" w:hAnsi="Arial" w:cs="Arial"/>
          <w:sz w:val="28"/>
          <w:szCs w:val="28"/>
        </w:rPr>
        <w:t>(</w:t>
      </w:r>
      <w:proofErr w:type="gramEnd"/>
      <w:r w:rsidR="00BA4C1E">
        <w:rPr>
          <w:rFonts w:ascii="Arial" w:hAnsi="Arial" w:cs="Arial"/>
          <w:sz w:val="28"/>
          <w:szCs w:val="28"/>
        </w:rPr>
        <w:t>NO</w:t>
      </w:r>
      <w:r w:rsidR="00BA4C1E" w:rsidRPr="00BA4C1E">
        <w:rPr>
          <w:rFonts w:ascii="Arial" w:hAnsi="Arial" w:cs="Arial"/>
          <w:sz w:val="28"/>
          <w:szCs w:val="28"/>
          <w:vertAlign w:val="subscript"/>
        </w:rPr>
        <w:t>3</w:t>
      </w:r>
      <w:r w:rsidR="00BA4C1E">
        <w:rPr>
          <w:rFonts w:ascii="Arial" w:hAnsi="Arial" w:cs="Arial"/>
          <w:sz w:val="28"/>
          <w:szCs w:val="28"/>
        </w:rPr>
        <w:t>)</w:t>
      </w:r>
      <w:r w:rsidR="00BA4C1E" w:rsidRPr="00BA4C1E">
        <w:rPr>
          <w:rFonts w:ascii="Arial" w:hAnsi="Arial" w:cs="Arial"/>
          <w:sz w:val="28"/>
          <w:szCs w:val="28"/>
          <w:vertAlign w:val="subscript"/>
        </w:rPr>
        <w:t>2</w:t>
      </w:r>
      <w:r w:rsidR="00BA4C1E">
        <w:rPr>
          <w:rFonts w:ascii="Arial" w:hAnsi="Arial" w:cs="Arial"/>
          <w:sz w:val="28"/>
          <w:szCs w:val="28"/>
        </w:rPr>
        <w:t xml:space="preserve">, </w:t>
      </w:r>
      <w:r w:rsidRPr="00BA4C1E">
        <w:rPr>
          <w:rFonts w:ascii="Arial" w:hAnsi="Arial" w:cs="Arial"/>
          <w:sz w:val="28"/>
          <w:szCs w:val="28"/>
        </w:rPr>
        <w:t xml:space="preserve">and </w:t>
      </w:r>
      <w:r w:rsidR="00BA4C1E" w:rsidRPr="00BA4C1E">
        <w:rPr>
          <w:rFonts w:ascii="Arial" w:hAnsi="Arial" w:cs="Arial"/>
          <w:sz w:val="28"/>
          <w:szCs w:val="28"/>
        </w:rPr>
        <w:t>place them into a larger beaker.</w:t>
      </w:r>
      <w:r w:rsidR="00BA4C1E">
        <w:rPr>
          <w:rFonts w:ascii="Arial" w:hAnsi="Arial" w:cs="Arial"/>
          <w:sz w:val="28"/>
          <w:szCs w:val="28"/>
        </w:rPr>
        <w:t xml:space="preserve"> </w:t>
      </w:r>
      <w:r w:rsidR="00BA4C1E" w:rsidRPr="00274EB1">
        <w:rPr>
          <w:rFonts w:ascii="Arial" w:hAnsi="Arial" w:cs="Arial"/>
          <w:b/>
          <w:i/>
          <w:sz w:val="28"/>
          <w:szCs w:val="28"/>
        </w:rPr>
        <w:t>Record the color</w:t>
      </w:r>
      <w:r w:rsidR="00BA4C1E">
        <w:rPr>
          <w:rFonts w:ascii="Arial" w:hAnsi="Arial" w:cs="Arial"/>
          <w:sz w:val="28"/>
          <w:szCs w:val="28"/>
        </w:rPr>
        <w:t xml:space="preserve"> of the solution in the table below.</w:t>
      </w:r>
    </w:p>
    <w:p w:rsidR="00BA4C1E" w:rsidRDefault="00BA4C1E" w:rsidP="00BA4C1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the contents from beaker 2, </w:t>
      </w:r>
      <w:proofErr w:type="spellStart"/>
      <w:r>
        <w:rPr>
          <w:rFonts w:ascii="Arial" w:hAnsi="Arial" w:cs="Arial"/>
          <w:sz w:val="28"/>
          <w:szCs w:val="28"/>
        </w:rPr>
        <w:t>NaCl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,  and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274EB1">
        <w:rPr>
          <w:rFonts w:ascii="Arial" w:hAnsi="Arial" w:cs="Arial"/>
          <w:b/>
          <w:i/>
          <w:sz w:val="28"/>
          <w:szCs w:val="28"/>
        </w:rPr>
        <w:t>record the color</w:t>
      </w:r>
      <w:r>
        <w:rPr>
          <w:rFonts w:ascii="Arial" w:hAnsi="Arial" w:cs="Arial"/>
          <w:sz w:val="28"/>
          <w:szCs w:val="28"/>
        </w:rPr>
        <w:t xml:space="preserve"> of the solution in the table below.  Add the </w:t>
      </w:r>
      <w:proofErr w:type="spellStart"/>
      <w:r>
        <w:rPr>
          <w:rFonts w:ascii="Arial" w:hAnsi="Arial" w:cs="Arial"/>
          <w:sz w:val="28"/>
          <w:szCs w:val="28"/>
        </w:rPr>
        <w:t>NaCl</w:t>
      </w:r>
      <w:proofErr w:type="spellEnd"/>
      <w:r>
        <w:rPr>
          <w:rFonts w:ascii="Arial" w:hAnsi="Arial" w:cs="Arial"/>
          <w:sz w:val="28"/>
          <w:szCs w:val="28"/>
        </w:rPr>
        <w:t xml:space="preserve"> to the larger beaker and </w:t>
      </w:r>
      <w:r w:rsidRPr="00274EB1">
        <w:rPr>
          <w:rFonts w:ascii="Arial" w:hAnsi="Arial" w:cs="Arial"/>
          <w:b/>
          <w:i/>
          <w:sz w:val="28"/>
          <w:szCs w:val="28"/>
        </w:rPr>
        <w:t>record the new color</w:t>
      </w:r>
      <w:r>
        <w:rPr>
          <w:rFonts w:ascii="Arial" w:hAnsi="Arial" w:cs="Arial"/>
          <w:sz w:val="28"/>
          <w:szCs w:val="28"/>
        </w:rPr>
        <w:t xml:space="preserve"> </w:t>
      </w:r>
      <w:r w:rsidR="00DC2C02">
        <w:rPr>
          <w:rFonts w:ascii="Arial" w:hAnsi="Arial" w:cs="Arial"/>
          <w:sz w:val="28"/>
          <w:szCs w:val="28"/>
        </w:rPr>
        <w:t xml:space="preserve">of the mixture </w:t>
      </w:r>
      <w:r>
        <w:rPr>
          <w:rFonts w:ascii="Arial" w:hAnsi="Arial" w:cs="Arial"/>
          <w:sz w:val="28"/>
          <w:szCs w:val="28"/>
        </w:rPr>
        <w:t>in the table below</w:t>
      </w:r>
    </w:p>
    <w:p w:rsidR="00BA4C1E" w:rsidRDefault="00BA4C1E" w:rsidP="00BA4C1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74EB1">
        <w:rPr>
          <w:rFonts w:ascii="Arial" w:hAnsi="Arial" w:cs="Arial"/>
          <w:b/>
          <w:i/>
          <w:sz w:val="28"/>
          <w:szCs w:val="28"/>
        </w:rPr>
        <w:t>Predict the formula or name</w:t>
      </w:r>
      <w:r>
        <w:rPr>
          <w:rFonts w:ascii="Arial" w:hAnsi="Arial" w:cs="Arial"/>
          <w:sz w:val="28"/>
          <w:szCs w:val="28"/>
        </w:rPr>
        <w:t xml:space="preserve"> of the precipitate that formed.  HINT:  Lead (II) ion is very attracted to the chloride ion.</w:t>
      </w:r>
    </w:p>
    <w:p w:rsidR="00DC2C02" w:rsidRDefault="00DC2C02" w:rsidP="00BA4C1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the mixture into a waste beaker in the </w:t>
      </w:r>
      <w:proofErr w:type="spellStart"/>
      <w:r>
        <w:rPr>
          <w:rFonts w:ascii="Arial" w:hAnsi="Arial" w:cs="Arial"/>
          <w:sz w:val="28"/>
          <w:szCs w:val="28"/>
        </w:rPr>
        <w:t>fumehood</w:t>
      </w:r>
      <w:proofErr w:type="spellEnd"/>
      <w:r w:rsidR="00274EB1">
        <w:rPr>
          <w:rFonts w:ascii="Arial" w:hAnsi="Arial" w:cs="Arial"/>
          <w:sz w:val="28"/>
          <w:szCs w:val="28"/>
        </w:rPr>
        <w:t>-</w:t>
      </w:r>
      <w:r w:rsidR="00274EB1" w:rsidRPr="00274EB1">
        <w:rPr>
          <w:rFonts w:ascii="Arial" w:hAnsi="Arial" w:cs="Arial"/>
          <w:b/>
          <w:sz w:val="28"/>
          <w:szCs w:val="28"/>
        </w:rPr>
        <w:t>NOT the SINK</w:t>
      </w:r>
      <w:r w:rsidR="00274EB1">
        <w:rPr>
          <w:rFonts w:ascii="Arial" w:hAnsi="Arial" w:cs="Arial"/>
          <w:sz w:val="28"/>
          <w:szCs w:val="28"/>
        </w:rPr>
        <w:t>.</w:t>
      </w:r>
    </w:p>
    <w:p w:rsidR="00DC2C02" w:rsidRPr="00EA6771" w:rsidRDefault="00DC2C02" w:rsidP="00DC2C02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6771">
        <w:rPr>
          <w:rFonts w:ascii="Arial" w:hAnsi="Arial" w:cs="Arial"/>
          <w:b/>
          <w:sz w:val="28"/>
          <w:szCs w:val="28"/>
          <w:u w:val="single"/>
        </w:rPr>
        <w:t>Precipitate reactions (4 marks)</w:t>
      </w:r>
    </w:p>
    <w:tbl>
      <w:tblPr>
        <w:tblStyle w:val="TableGrid"/>
        <w:tblW w:w="0" w:type="auto"/>
        <w:tblLook w:val="04A0"/>
      </w:tblPr>
      <w:tblGrid>
        <w:gridCol w:w="2419"/>
        <w:gridCol w:w="2482"/>
        <w:gridCol w:w="2644"/>
        <w:gridCol w:w="2391"/>
      </w:tblGrid>
      <w:tr w:rsidR="00BA4C1E" w:rsidTr="00BA4C1E"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(NO</w:t>
            </w:r>
            <w:r w:rsidRPr="00BA4C1E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BA4C1E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Mixture</w:t>
            </w:r>
          </w:p>
        </w:tc>
      </w:tr>
      <w:tr w:rsidR="00BA4C1E" w:rsidTr="00BA4C1E"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COLOR</w:t>
            </w: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4C1E" w:rsidTr="00BA4C1E"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Precipitate name or formula</w:t>
            </w: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XXXXXXXXXXXX</w:t>
            </w: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XXXXXXXXXXXXX</w:t>
            </w:r>
          </w:p>
        </w:tc>
        <w:tc>
          <w:tcPr>
            <w:tcW w:w="2484" w:type="dxa"/>
          </w:tcPr>
          <w:p w:rsidR="00BA4C1E" w:rsidRDefault="00BA4C1E" w:rsidP="00BA4C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4C1E" w:rsidRPr="00274EB1" w:rsidRDefault="00BA4C1E" w:rsidP="00BA4C1E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u w:val="single"/>
        </w:rPr>
        <w:t xml:space="preserve">PART 4:  Making a 100 </w:t>
      </w:r>
      <w:proofErr w:type="spellStart"/>
      <w:r w:rsidRPr="00274EB1">
        <w:rPr>
          <w:rFonts w:ascii="Arial" w:hAnsi="Arial" w:cs="Arial"/>
          <w:b/>
          <w:sz w:val="28"/>
          <w:szCs w:val="28"/>
          <w:u w:val="single"/>
        </w:rPr>
        <w:t>mL</w:t>
      </w:r>
      <w:proofErr w:type="spellEnd"/>
      <w:r w:rsidRPr="00274EB1">
        <w:rPr>
          <w:rFonts w:ascii="Arial" w:hAnsi="Arial" w:cs="Arial"/>
          <w:b/>
          <w:sz w:val="28"/>
          <w:szCs w:val="28"/>
          <w:u w:val="single"/>
        </w:rPr>
        <w:t xml:space="preserve"> of 0.100 mol/L solution of copper (II) sulphate</w:t>
      </w:r>
    </w:p>
    <w:p w:rsidR="00BA4C1E" w:rsidRDefault="00BA4C1E" w:rsidP="00BA4C1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 the exact mass of copper (II) sulphate calculated in the background section using a weight scale.</w:t>
      </w:r>
    </w:p>
    <w:p w:rsidR="00BA4C1E" w:rsidRDefault="00BA4C1E" w:rsidP="00BA4C1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the powder into a 50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beaker and mix with a stirring stick</w:t>
      </w:r>
    </w:p>
    <w:p w:rsidR="00BA4C1E" w:rsidRDefault="00BA4C1E" w:rsidP="00BA4C1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the solution into a 100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VOLUMETRIC FLASK.</w:t>
      </w:r>
      <w:r w:rsidR="000D68FA">
        <w:rPr>
          <w:rFonts w:ascii="Arial" w:hAnsi="Arial" w:cs="Arial"/>
          <w:sz w:val="28"/>
          <w:szCs w:val="28"/>
        </w:rPr>
        <w:t xml:space="preserve">  </w:t>
      </w:r>
    </w:p>
    <w:p w:rsidR="00BA4C1E" w:rsidRDefault="000D68FA" w:rsidP="00BA4C1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the volumetric flask with water up</w:t>
      </w:r>
      <w:r w:rsidR="00DC2C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the neck of the flask.  Fill the rest of the flask with water </w:t>
      </w:r>
      <w:r w:rsidR="00274EB1">
        <w:rPr>
          <w:rFonts w:ascii="Arial" w:hAnsi="Arial" w:cs="Arial"/>
          <w:sz w:val="28"/>
          <w:szCs w:val="28"/>
        </w:rPr>
        <w:t xml:space="preserve">up to the meniscus line, </w:t>
      </w:r>
      <w:r>
        <w:rPr>
          <w:rFonts w:ascii="Arial" w:hAnsi="Arial" w:cs="Arial"/>
          <w:sz w:val="28"/>
          <w:szCs w:val="28"/>
        </w:rPr>
        <w:t xml:space="preserve">using an eye dropper.  </w:t>
      </w:r>
      <w:r w:rsidR="00274EB1">
        <w:rPr>
          <w:rFonts w:ascii="Arial" w:hAnsi="Arial" w:cs="Arial"/>
          <w:sz w:val="28"/>
          <w:szCs w:val="28"/>
        </w:rPr>
        <w:t xml:space="preserve">Have your </w:t>
      </w:r>
      <w:r w:rsidR="00274EB1" w:rsidRPr="00274EB1">
        <w:rPr>
          <w:rFonts w:ascii="Arial" w:hAnsi="Arial" w:cs="Arial"/>
          <w:b/>
          <w:i/>
          <w:sz w:val="28"/>
          <w:szCs w:val="28"/>
        </w:rPr>
        <w:t>teacher verify</w:t>
      </w:r>
      <w:r w:rsidR="00274EB1">
        <w:rPr>
          <w:rFonts w:ascii="Arial" w:hAnsi="Arial" w:cs="Arial"/>
          <w:sz w:val="28"/>
          <w:szCs w:val="28"/>
        </w:rPr>
        <w:t xml:space="preserve"> the color and line. ____ (1 mark)</w:t>
      </w:r>
    </w:p>
    <w:p w:rsidR="000D68FA" w:rsidRDefault="000D68FA" w:rsidP="00BA4C1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the solution </w:t>
      </w:r>
      <w:r w:rsidR="00274EB1">
        <w:rPr>
          <w:rFonts w:ascii="Arial" w:hAnsi="Arial" w:cs="Arial"/>
          <w:sz w:val="28"/>
          <w:szCs w:val="28"/>
        </w:rPr>
        <w:t>into a beaker.</w:t>
      </w:r>
    </w:p>
    <w:p w:rsidR="00DC2C02" w:rsidRPr="00274EB1" w:rsidRDefault="00DC2C02" w:rsidP="00DC2C02">
      <w:pPr>
        <w:rPr>
          <w:rFonts w:ascii="Arial" w:hAnsi="Arial" w:cs="Arial"/>
          <w:b/>
          <w:sz w:val="28"/>
          <w:szCs w:val="28"/>
          <w:u w:val="single"/>
        </w:rPr>
      </w:pPr>
      <w:r w:rsidRPr="00274EB1">
        <w:rPr>
          <w:rFonts w:ascii="Arial" w:hAnsi="Arial" w:cs="Arial"/>
          <w:b/>
          <w:sz w:val="28"/>
          <w:szCs w:val="28"/>
          <w:u w:val="single"/>
        </w:rPr>
        <w:t xml:space="preserve">PART 5:  Making a dilution </w:t>
      </w:r>
      <w:r w:rsidR="00274EB1" w:rsidRPr="00274EB1">
        <w:rPr>
          <w:rFonts w:ascii="Arial" w:hAnsi="Arial" w:cs="Arial"/>
          <w:b/>
          <w:sz w:val="28"/>
          <w:szCs w:val="28"/>
          <w:u w:val="single"/>
        </w:rPr>
        <w:t>using the</w:t>
      </w:r>
      <w:r w:rsidRPr="00274EB1">
        <w:rPr>
          <w:rFonts w:ascii="Arial" w:hAnsi="Arial" w:cs="Arial"/>
          <w:b/>
          <w:sz w:val="28"/>
          <w:szCs w:val="28"/>
          <w:u w:val="single"/>
        </w:rPr>
        <w:t xml:space="preserve"> concentrated 0.100 mol/L </w:t>
      </w:r>
      <w:r w:rsidR="00274EB1" w:rsidRPr="00274EB1">
        <w:rPr>
          <w:rFonts w:ascii="Arial" w:hAnsi="Arial" w:cs="Arial"/>
          <w:b/>
          <w:sz w:val="28"/>
          <w:szCs w:val="28"/>
          <w:u w:val="single"/>
        </w:rPr>
        <w:t xml:space="preserve">solution </w:t>
      </w:r>
      <w:r w:rsidRPr="00274EB1">
        <w:rPr>
          <w:rFonts w:ascii="Arial" w:hAnsi="Arial" w:cs="Arial"/>
          <w:b/>
          <w:sz w:val="28"/>
          <w:szCs w:val="28"/>
          <w:u w:val="single"/>
        </w:rPr>
        <w:t xml:space="preserve">to make 100mL of </w:t>
      </w:r>
      <w:r w:rsidR="00274EB1" w:rsidRPr="00274EB1">
        <w:rPr>
          <w:rFonts w:ascii="Arial" w:hAnsi="Arial" w:cs="Arial"/>
          <w:b/>
          <w:sz w:val="28"/>
          <w:szCs w:val="28"/>
          <w:u w:val="single"/>
        </w:rPr>
        <w:t xml:space="preserve">diluted </w:t>
      </w:r>
      <w:r w:rsidRPr="00274EB1">
        <w:rPr>
          <w:rFonts w:ascii="Arial" w:hAnsi="Arial" w:cs="Arial"/>
          <w:b/>
          <w:sz w:val="28"/>
          <w:szCs w:val="28"/>
          <w:u w:val="single"/>
        </w:rPr>
        <w:t>0.0100 mol/L</w:t>
      </w:r>
      <w:r w:rsidR="00274EB1" w:rsidRPr="00274EB1">
        <w:rPr>
          <w:rFonts w:ascii="Arial" w:hAnsi="Arial" w:cs="Arial"/>
          <w:b/>
          <w:sz w:val="28"/>
          <w:szCs w:val="28"/>
          <w:u w:val="single"/>
        </w:rPr>
        <w:t xml:space="preserve"> solution of copper (II) sulphate</w:t>
      </w:r>
      <w:r w:rsidR="00EA6771" w:rsidRPr="00274EB1">
        <w:rPr>
          <w:rFonts w:ascii="Arial" w:hAnsi="Arial" w:cs="Arial"/>
          <w:b/>
          <w:sz w:val="28"/>
          <w:szCs w:val="28"/>
          <w:u w:val="single"/>
        </w:rPr>
        <w:t>.</w:t>
      </w:r>
    </w:p>
    <w:p w:rsidR="00DC2C02" w:rsidRDefault="00DC2C02" w:rsidP="00DC2C02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C2C02">
        <w:rPr>
          <w:rFonts w:ascii="Arial" w:hAnsi="Arial" w:cs="Arial"/>
          <w:sz w:val="28"/>
          <w:szCs w:val="28"/>
        </w:rPr>
        <w:t xml:space="preserve">Using a 10.0 </w:t>
      </w:r>
      <w:proofErr w:type="spellStart"/>
      <w:r w:rsidRPr="00DC2C02">
        <w:rPr>
          <w:rFonts w:ascii="Arial" w:hAnsi="Arial" w:cs="Arial"/>
          <w:sz w:val="28"/>
          <w:szCs w:val="28"/>
        </w:rPr>
        <w:t>mL</w:t>
      </w:r>
      <w:proofErr w:type="spellEnd"/>
      <w:r w:rsidRPr="00DC2C02">
        <w:rPr>
          <w:rFonts w:ascii="Arial" w:hAnsi="Arial" w:cs="Arial"/>
          <w:sz w:val="28"/>
          <w:szCs w:val="28"/>
        </w:rPr>
        <w:t xml:space="preserve"> volumetric </w:t>
      </w:r>
      <w:proofErr w:type="spellStart"/>
      <w:r w:rsidRPr="00DC2C02">
        <w:rPr>
          <w:rFonts w:ascii="Arial" w:hAnsi="Arial" w:cs="Arial"/>
          <w:sz w:val="28"/>
          <w:szCs w:val="28"/>
        </w:rPr>
        <w:t>pipet</w:t>
      </w:r>
      <w:proofErr w:type="spellEnd"/>
      <w:r w:rsidRPr="00DC2C02">
        <w:rPr>
          <w:rFonts w:ascii="Arial" w:hAnsi="Arial" w:cs="Arial"/>
          <w:sz w:val="28"/>
          <w:szCs w:val="28"/>
        </w:rPr>
        <w:t xml:space="preserve">, remove 10.0 </w:t>
      </w:r>
      <w:proofErr w:type="spellStart"/>
      <w:r w:rsidRPr="00DC2C02">
        <w:rPr>
          <w:rFonts w:ascii="Arial" w:hAnsi="Arial" w:cs="Arial"/>
          <w:sz w:val="28"/>
          <w:szCs w:val="28"/>
        </w:rPr>
        <w:t>mL</w:t>
      </w:r>
      <w:proofErr w:type="spellEnd"/>
      <w:r w:rsidRPr="00DC2C02">
        <w:rPr>
          <w:rFonts w:ascii="Arial" w:hAnsi="Arial" w:cs="Arial"/>
          <w:sz w:val="28"/>
          <w:szCs w:val="28"/>
        </w:rPr>
        <w:t xml:space="preserve"> of the copper (II) sulphate solution from part 4.</w:t>
      </w:r>
    </w:p>
    <w:p w:rsidR="00DC2C02" w:rsidRDefault="00DC2C02" w:rsidP="00DC2C02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C2C02">
        <w:rPr>
          <w:rFonts w:ascii="Arial" w:hAnsi="Arial" w:cs="Arial"/>
          <w:sz w:val="28"/>
          <w:szCs w:val="28"/>
        </w:rPr>
        <w:t xml:space="preserve">Place it into the 100 </w:t>
      </w:r>
      <w:proofErr w:type="spellStart"/>
      <w:r w:rsidRPr="00DC2C02">
        <w:rPr>
          <w:rFonts w:ascii="Arial" w:hAnsi="Arial" w:cs="Arial"/>
          <w:sz w:val="28"/>
          <w:szCs w:val="28"/>
        </w:rPr>
        <w:t>mL</w:t>
      </w:r>
      <w:proofErr w:type="spellEnd"/>
      <w:r w:rsidRPr="00DC2C02">
        <w:rPr>
          <w:rFonts w:ascii="Arial" w:hAnsi="Arial" w:cs="Arial"/>
          <w:sz w:val="28"/>
          <w:szCs w:val="28"/>
        </w:rPr>
        <w:t xml:space="preserve"> VOLUMETRIC FLASK.</w:t>
      </w:r>
    </w:p>
    <w:p w:rsidR="00DC2C02" w:rsidRDefault="00DC2C02" w:rsidP="00DC2C02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C2C02">
        <w:rPr>
          <w:rFonts w:ascii="Arial" w:hAnsi="Arial" w:cs="Arial"/>
          <w:sz w:val="28"/>
          <w:szCs w:val="28"/>
        </w:rPr>
        <w:t xml:space="preserve">Fill the volumetric flask with water up to the neck of the flask.  Fill the rest of the flask with water </w:t>
      </w:r>
      <w:r w:rsidR="00274EB1">
        <w:rPr>
          <w:rFonts w:ascii="Arial" w:hAnsi="Arial" w:cs="Arial"/>
          <w:sz w:val="28"/>
          <w:szCs w:val="28"/>
        </w:rPr>
        <w:t xml:space="preserve">up to the meniscus line </w:t>
      </w:r>
      <w:r w:rsidRPr="00DC2C02">
        <w:rPr>
          <w:rFonts w:ascii="Arial" w:hAnsi="Arial" w:cs="Arial"/>
          <w:sz w:val="28"/>
          <w:szCs w:val="28"/>
        </w:rPr>
        <w:t xml:space="preserve">using an eye dropper. </w:t>
      </w:r>
    </w:p>
    <w:p w:rsidR="00EA6771" w:rsidRDefault="00EA6771" w:rsidP="00DC2C02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74EB1">
        <w:rPr>
          <w:rFonts w:ascii="Arial" w:hAnsi="Arial" w:cs="Arial"/>
          <w:b/>
          <w:i/>
          <w:sz w:val="28"/>
          <w:szCs w:val="28"/>
        </w:rPr>
        <w:t>Record</w:t>
      </w:r>
      <w:r w:rsidRPr="00274EB1">
        <w:rPr>
          <w:rFonts w:ascii="Arial" w:hAnsi="Arial" w:cs="Arial"/>
          <w:i/>
          <w:sz w:val="28"/>
          <w:szCs w:val="28"/>
        </w:rPr>
        <w:t xml:space="preserve"> </w:t>
      </w:r>
      <w:r w:rsidRPr="00274EB1">
        <w:rPr>
          <w:rFonts w:ascii="Arial" w:hAnsi="Arial" w:cs="Arial"/>
          <w:b/>
          <w:i/>
          <w:sz w:val="28"/>
          <w:szCs w:val="28"/>
        </w:rPr>
        <w:t>two</w:t>
      </w:r>
      <w:r>
        <w:rPr>
          <w:rFonts w:ascii="Arial" w:hAnsi="Arial" w:cs="Arial"/>
          <w:sz w:val="28"/>
          <w:szCs w:val="28"/>
        </w:rPr>
        <w:t xml:space="preserve"> differences between the solution in PART 4 and the solution in PART 5.</w:t>
      </w:r>
      <w:r w:rsidR="00274EB1">
        <w:rPr>
          <w:rFonts w:ascii="Arial" w:hAnsi="Arial" w:cs="Arial"/>
          <w:sz w:val="28"/>
          <w:szCs w:val="28"/>
        </w:rPr>
        <w:t xml:space="preserve">  Pour the solutions down the sink.</w:t>
      </w:r>
    </w:p>
    <w:tbl>
      <w:tblPr>
        <w:tblStyle w:val="TableGrid"/>
        <w:tblW w:w="0" w:type="auto"/>
        <w:tblInd w:w="720" w:type="dxa"/>
        <w:tblLook w:val="04A0"/>
      </w:tblPr>
      <w:tblGrid>
        <w:gridCol w:w="3158"/>
        <w:gridCol w:w="3029"/>
        <w:gridCol w:w="3029"/>
      </w:tblGrid>
      <w:tr w:rsidR="00EA6771" w:rsidTr="00EA6771">
        <w:tc>
          <w:tcPr>
            <w:tcW w:w="3312" w:type="dxa"/>
          </w:tcPr>
          <w:p w:rsidR="00EA6771" w:rsidRDefault="00EA6771" w:rsidP="00EA6771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Differences (2 marks)</w:t>
            </w:r>
          </w:p>
        </w:tc>
        <w:tc>
          <w:tcPr>
            <w:tcW w:w="3312" w:type="dxa"/>
          </w:tcPr>
          <w:p w:rsidR="00EA6771" w:rsidRDefault="00EA6771" w:rsidP="00EA6771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74EB1" w:rsidRDefault="00274EB1" w:rsidP="00EA6771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2" w:type="dxa"/>
          </w:tcPr>
          <w:p w:rsidR="00EA6771" w:rsidRDefault="00EA6771" w:rsidP="00EA6771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43AD" w:rsidRPr="00F11062" w:rsidRDefault="004B43AD" w:rsidP="00EA6771">
      <w:pPr>
        <w:rPr>
          <w:rFonts w:ascii="Arial" w:hAnsi="Arial" w:cs="Arial"/>
          <w:sz w:val="28"/>
          <w:szCs w:val="28"/>
        </w:rPr>
      </w:pPr>
    </w:p>
    <w:sectPr w:rsidR="004B43AD" w:rsidRPr="00F11062" w:rsidSect="00274EB1">
      <w:pgSz w:w="12240" w:h="15840"/>
      <w:pgMar w:top="900" w:right="108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21B"/>
    <w:multiLevelType w:val="hybridMultilevel"/>
    <w:tmpl w:val="35DA4ACE"/>
    <w:lvl w:ilvl="0" w:tplc="A768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18E"/>
    <w:multiLevelType w:val="hybridMultilevel"/>
    <w:tmpl w:val="5DCCB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F2D"/>
    <w:multiLevelType w:val="hybridMultilevel"/>
    <w:tmpl w:val="699E2D2C"/>
    <w:lvl w:ilvl="0" w:tplc="A768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727"/>
    <w:multiLevelType w:val="hybridMultilevel"/>
    <w:tmpl w:val="D7046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3EA9"/>
    <w:multiLevelType w:val="hybridMultilevel"/>
    <w:tmpl w:val="A45012E0"/>
    <w:lvl w:ilvl="0" w:tplc="8EFA92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505"/>
    <w:multiLevelType w:val="hybridMultilevel"/>
    <w:tmpl w:val="34201428"/>
    <w:lvl w:ilvl="0" w:tplc="A768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4367D"/>
    <w:multiLevelType w:val="hybridMultilevel"/>
    <w:tmpl w:val="35DA4ACE"/>
    <w:lvl w:ilvl="0" w:tplc="A768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6304"/>
    <w:multiLevelType w:val="hybridMultilevel"/>
    <w:tmpl w:val="BA42F4BC"/>
    <w:lvl w:ilvl="0" w:tplc="8EFA92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38DC"/>
    <w:multiLevelType w:val="hybridMultilevel"/>
    <w:tmpl w:val="008C4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24729"/>
    <w:multiLevelType w:val="hybridMultilevel"/>
    <w:tmpl w:val="415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220F4"/>
    <w:multiLevelType w:val="hybridMultilevel"/>
    <w:tmpl w:val="ADF65600"/>
    <w:lvl w:ilvl="0" w:tplc="8EFA92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423"/>
    <w:multiLevelType w:val="hybridMultilevel"/>
    <w:tmpl w:val="4F62B1A6"/>
    <w:lvl w:ilvl="0" w:tplc="8EFA92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26E"/>
    <w:rsid w:val="000D68FA"/>
    <w:rsid w:val="0021131A"/>
    <w:rsid w:val="00274EB1"/>
    <w:rsid w:val="004B43AD"/>
    <w:rsid w:val="0050426E"/>
    <w:rsid w:val="00690A9A"/>
    <w:rsid w:val="00A5795B"/>
    <w:rsid w:val="00AC278B"/>
    <w:rsid w:val="00B9691F"/>
    <w:rsid w:val="00BA4C1E"/>
    <w:rsid w:val="00C44488"/>
    <w:rsid w:val="00DC2C02"/>
    <w:rsid w:val="00E63F78"/>
    <w:rsid w:val="00EA6771"/>
    <w:rsid w:val="00F11062"/>
    <w:rsid w:val="00F149CF"/>
    <w:rsid w:val="00FA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6E"/>
    <w:pPr>
      <w:ind w:left="720"/>
      <w:contextualSpacing/>
    </w:pPr>
  </w:style>
  <w:style w:type="table" w:styleId="TableGrid">
    <w:name w:val="Table Grid"/>
    <w:basedOn w:val="TableNormal"/>
    <w:uiPriority w:val="59"/>
    <w:rsid w:val="00C4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 Schultz</dc:creator>
  <cp:lastModifiedBy>mcnellyl</cp:lastModifiedBy>
  <cp:revision>2</cp:revision>
  <cp:lastPrinted>2009-11-23T23:27:00Z</cp:lastPrinted>
  <dcterms:created xsi:type="dcterms:W3CDTF">2009-11-24T15:51:00Z</dcterms:created>
  <dcterms:modified xsi:type="dcterms:W3CDTF">2009-11-24T15:51:00Z</dcterms:modified>
</cp:coreProperties>
</file>